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E4" w:rsidRDefault="000614A1">
      <w:pPr>
        <w:rPr>
          <w:sz w:val="24"/>
          <w:szCs w:val="24"/>
        </w:rPr>
      </w:pPr>
      <w:r w:rsidRPr="00CB5C53">
        <w:rPr>
          <w:sz w:val="24"/>
          <w:szCs w:val="24"/>
        </w:rPr>
        <w:t xml:space="preserve">Отчет о результатах </w:t>
      </w:r>
      <w:proofErr w:type="spellStart"/>
      <w:r w:rsidRPr="00CB5C53">
        <w:rPr>
          <w:sz w:val="24"/>
          <w:szCs w:val="24"/>
        </w:rPr>
        <w:t>самообследования</w:t>
      </w:r>
      <w:proofErr w:type="spellEnd"/>
      <w:r w:rsidRPr="00CB5C53">
        <w:rPr>
          <w:sz w:val="24"/>
          <w:szCs w:val="24"/>
        </w:rPr>
        <w:t xml:space="preserve"> </w:t>
      </w:r>
      <w:r w:rsidR="001045E4" w:rsidRPr="001045E4">
        <w:rPr>
          <w:sz w:val="24"/>
          <w:szCs w:val="24"/>
        </w:rPr>
        <w:t>филиал</w:t>
      </w:r>
      <w:r w:rsidR="001045E4">
        <w:rPr>
          <w:sz w:val="24"/>
          <w:szCs w:val="24"/>
        </w:rPr>
        <w:t>а</w:t>
      </w:r>
      <w:r w:rsidR="001045E4" w:rsidRPr="001045E4">
        <w:rPr>
          <w:sz w:val="24"/>
          <w:szCs w:val="24"/>
        </w:rPr>
        <w:t xml:space="preserve"> МБОУ "</w:t>
      </w:r>
      <w:proofErr w:type="spellStart"/>
      <w:r w:rsidR="001045E4" w:rsidRPr="001045E4">
        <w:rPr>
          <w:sz w:val="24"/>
          <w:szCs w:val="24"/>
        </w:rPr>
        <w:t>Карапсельская</w:t>
      </w:r>
      <w:proofErr w:type="spellEnd"/>
      <w:r w:rsidR="001045E4" w:rsidRPr="001045E4">
        <w:rPr>
          <w:sz w:val="24"/>
          <w:szCs w:val="24"/>
        </w:rPr>
        <w:t xml:space="preserve"> средняя общеобразовательная школа №13"</w:t>
      </w:r>
    </w:p>
    <w:p w:rsidR="000614A1" w:rsidRPr="00CB5C53" w:rsidRDefault="001045E4">
      <w:pPr>
        <w:rPr>
          <w:sz w:val="24"/>
          <w:szCs w:val="24"/>
        </w:rPr>
      </w:pPr>
      <w:r w:rsidRPr="001045E4">
        <w:rPr>
          <w:sz w:val="24"/>
          <w:szCs w:val="24"/>
        </w:rPr>
        <w:t xml:space="preserve"> Степановская начальная общеобразовательная школа №20</w:t>
      </w:r>
    </w:p>
    <w:p w:rsidR="000614A1" w:rsidRDefault="000614A1">
      <w:pPr>
        <w:rPr>
          <w:sz w:val="24"/>
          <w:szCs w:val="24"/>
        </w:rPr>
      </w:pPr>
      <w:proofErr w:type="spellStart"/>
      <w:r w:rsidRPr="00CB5C53">
        <w:rPr>
          <w:sz w:val="24"/>
          <w:szCs w:val="24"/>
        </w:rPr>
        <w:t>Самобследование</w:t>
      </w:r>
      <w:proofErr w:type="spellEnd"/>
      <w:r w:rsidRPr="00CB5C53">
        <w:rPr>
          <w:sz w:val="24"/>
          <w:szCs w:val="24"/>
        </w:rPr>
        <w:t xml:space="preserve">  учреждения произведено на основании  ФЗ «Об образовании в РФ «№273 (п.3ч.3,</w:t>
      </w:r>
      <w:proofErr w:type="gramStart"/>
      <w:r w:rsidRPr="00CB5C53">
        <w:rPr>
          <w:sz w:val="24"/>
          <w:szCs w:val="24"/>
        </w:rPr>
        <w:t>ст</w:t>
      </w:r>
      <w:proofErr w:type="gramEnd"/>
      <w:r w:rsidRPr="00CB5C53">
        <w:rPr>
          <w:sz w:val="24"/>
          <w:szCs w:val="24"/>
        </w:rPr>
        <w:t xml:space="preserve"> 28 от 29 декабря 2012г, приказов   Министерства образования и науки РФ от 14июня 2013г №1324«Об утверждении порядка проведения </w:t>
      </w:r>
      <w:proofErr w:type="spellStart"/>
      <w:r w:rsidRPr="00CB5C53">
        <w:rPr>
          <w:sz w:val="24"/>
          <w:szCs w:val="24"/>
        </w:rPr>
        <w:t>самообследования</w:t>
      </w:r>
      <w:proofErr w:type="spellEnd"/>
      <w:r w:rsidRPr="00CB5C53">
        <w:rPr>
          <w:sz w:val="24"/>
          <w:szCs w:val="24"/>
        </w:rPr>
        <w:t xml:space="preserve"> образовательной организацией», от 10 декабря 2013 г. № 1324  «Об утверждении показателей деятельности образовательной организации, подлежащей </w:t>
      </w:r>
      <w:proofErr w:type="spellStart"/>
      <w:r w:rsidRPr="00CB5C53">
        <w:rPr>
          <w:sz w:val="24"/>
          <w:szCs w:val="24"/>
        </w:rPr>
        <w:t>самообследованию</w:t>
      </w:r>
      <w:proofErr w:type="spellEnd"/>
      <w:r w:rsidRPr="00CB5C53">
        <w:rPr>
          <w:sz w:val="24"/>
          <w:szCs w:val="24"/>
        </w:rPr>
        <w:t xml:space="preserve">» , приказа Управления образования Иланского района от 23.06.2014 №130-д «Об </w:t>
      </w:r>
      <w:proofErr w:type="gramStart"/>
      <w:r w:rsidRPr="00CB5C53">
        <w:rPr>
          <w:sz w:val="24"/>
          <w:szCs w:val="24"/>
        </w:rPr>
        <w:t xml:space="preserve">организации работы по проведению </w:t>
      </w:r>
      <w:proofErr w:type="spellStart"/>
      <w:r w:rsidRPr="00CB5C53">
        <w:rPr>
          <w:sz w:val="24"/>
          <w:szCs w:val="24"/>
        </w:rPr>
        <w:t>самообследования</w:t>
      </w:r>
      <w:proofErr w:type="spellEnd"/>
      <w:r w:rsidRPr="00CB5C53">
        <w:rPr>
          <w:sz w:val="24"/>
          <w:szCs w:val="24"/>
        </w:rPr>
        <w:t>.», с целью оценки образовательной деятельности, системы управления организации, содержания и качества подготовки учащихся, организации учебного процесса, качества кадрового, учебно-методического обеспечения, материально-технической базы</w:t>
      </w:r>
      <w:r w:rsidR="00CB5C53" w:rsidRPr="00CB5C53">
        <w:rPr>
          <w:sz w:val="24"/>
          <w:szCs w:val="24"/>
        </w:rPr>
        <w:t>, а также анализ</w:t>
      </w:r>
      <w:r w:rsidR="00CB5C53">
        <w:rPr>
          <w:sz w:val="24"/>
          <w:szCs w:val="24"/>
        </w:rPr>
        <w:t xml:space="preserve"> </w:t>
      </w:r>
      <w:r w:rsidR="00CB5C53" w:rsidRPr="00CB5C53">
        <w:rPr>
          <w:sz w:val="24"/>
          <w:szCs w:val="24"/>
        </w:rPr>
        <w:t xml:space="preserve">показателей деятельности организации, подлежащей </w:t>
      </w:r>
      <w:proofErr w:type="spellStart"/>
      <w:r w:rsidR="00CB5C53" w:rsidRPr="00CB5C53">
        <w:rPr>
          <w:sz w:val="24"/>
          <w:szCs w:val="24"/>
        </w:rPr>
        <w:t>самообследованию</w:t>
      </w:r>
      <w:proofErr w:type="spellEnd"/>
      <w:r w:rsidR="00CB5C53" w:rsidRPr="00CB5C53">
        <w:rPr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 политики и нормативно-правовому регулированию в сфере образования.</w:t>
      </w:r>
      <w:proofErr w:type="gramEnd"/>
    </w:p>
    <w:p w:rsidR="00CB5C53" w:rsidRDefault="00CB5C53">
      <w:pPr>
        <w:rPr>
          <w:sz w:val="24"/>
          <w:szCs w:val="24"/>
        </w:rPr>
      </w:pPr>
      <w:r>
        <w:rPr>
          <w:sz w:val="24"/>
          <w:szCs w:val="24"/>
        </w:rPr>
        <w:t xml:space="preserve">Общая численность </w:t>
      </w:r>
      <w:proofErr w:type="gramStart"/>
      <w:r>
        <w:rPr>
          <w:sz w:val="24"/>
          <w:szCs w:val="24"/>
        </w:rPr>
        <w:t>на конец</w:t>
      </w:r>
      <w:proofErr w:type="gramEnd"/>
      <w:r>
        <w:rPr>
          <w:sz w:val="24"/>
          <w:szCs w:val="24"/>
        </w:rPr>
        <w:t xml:space="preserve"> 2013-14 года составила 17 человек. По итогам промежуточной аттестации 4 (34%) учащихся  окончили учебный год на «4», «5». </w:t>
      </w:r>
      <w:r w:rsidR="00F23689">
        <w:rPr>
          <w:sz w:val="24"/>
          <w:szCs w:val="24"/>
        </w:rPr>
        <w:t xml:space="preserve"> По итогам краевых контрольных работ учащиеся 4 кла</w:t>
      </w:r>
      <w:r w:rsidR="0089445D">
        <w:rPr>
          <w:sz w:val="24"/>
          <w:szCs w:val="24"/>
        </w:rPr>
        <w:t>с</w:t>
      </w:r>
      <w:r w:rsidR="00F23689">
        <w:rPr>
          <w:sz w:val="24"/>
          <w:szCs w:val="24"/>
        </w:rPr>
        <w:t>са</w:t>
      </w:r>
      <w:r w:rsidR="0089445D">
        <w:rPr>
          <w:sz w:val="24"/>
          <w:szCs w:val="24"/>
        </w:rPr>
        <w:t xml:space="preserve"> </w:t>
      </w:r>
      <w:r w:rsidR="00F23689">
        <w:rPr>
          <w:sz w:val="24"/>
          <w:szCs w:val="24"/>
        </w:rPr>
        <w:t xml:space="preserve">показали более высокие результаты по </w:t>
      </w:r>
      <w:proofErr w:type="spellStart"/>
      <w:r w:rsidR="00F23689">
        <w:rPr>
          <w:sz w:val="24"/>
          <w:szCs w:val="24"/>
        </w:rPr>
        <w:t>общеучебным</w:t>
      </w:r>
      <w:proofErr w:type="spellEnd"/>
      <w:r w:rsidR="00F23689">
        <w:rPr>
          <w:sz w:val="24"/>
          <w:szCs w:val="24"/>
        </w:rPr>
        <w:t xml:space="preserve"> умениям, хуже показали результаты по математике (1 учащийся не справился с контрольной работой).</w:t>
      </w:r>
    </w:p>
    <w:p w:rsidR="0089445D" w:rsidRDefault="0089445D">
      <w:pPr>
        <w:rPr>
          <w:sz w:val="24"/>
          <w:szCs w:val="24"/>
        </w:rPr>
      </w:pPr>
      <w:r>
        <w:rPr>
          <w:sz w:val="24"/>
          <w:szCs w:val="24"/>
        </w:rPr>
        <w:t>В целом результаты по итогам учебного года не отличаются от запланированных  результатов.</w:t>
      </w:r>
    </w:p>
    <w:p w:rsidR="00CB5C53" w:rsidRDefault="00F23689">
      <w:pPr>
        <w:rPr>
          <w:sz w:val="24"/>
          <w:szCs w:val="24"/>
        </w:rPr>
      </w:pPr>
      <w:r>
        <w:rPr>
          <w:sz w:val="24"/>
          <w:szCs w:val="24"/>
        </w:rPr>
        <w:t>71% учащихся приняли участие  во Всероссийских олимпиадах по русскому языку, математике, окружающему миру.  По итогам олимпиад победителей и призеров нет.</w:t>
      </w:r>
    </w:p>
    <w:p w:rsidR="00F23689" w:rsidRDefault="00F23689">
      <w:pPr>
        <w:rPr>
          <w:sz w:val="24"/>
          <w:szCs w:val="24"/>
        </w:rPr>
      </w:pPr>
      <w:r>
        <w:rPr>
          <w:sz w:val="24"/>
          <w:szCs w:val="24"/>
        </w:rPr>
        <w:t>Общая численность педагогических  работников составляет 3 педагога.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последних 5 лет все педагоги прошли курсовую подготовку по предметам.  Все педагоги имеют первую квалификационную категорию.</w:t>
      </w:r>
    </w:p>
    <w:p w:rsidR="0089445D" w:rsidRDefault="0089445D">
      <w:pPr>
        <w:rPr>
          <w:sz w:val="24"/>
          <w:szCs w:val="24"/>
        </w:rPr>
      </w:pPr>
      <w:r>
        <w:rPr>
          <w:sz w:val="24"/>
          <w:szCs w:val="24"/>
        </w:rPr>
        <w:t>При анализе оснащенности  материально-технической базы следует отметить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 школа является малокомплектной и не имеет больших площадей для устройства отдельного помещения под библиотеку. Библиотечный фонд в основном составляют  учебники и небольшой фонд художественной литературы. Обеспеченность  электронно-вычислительной техникой составляет 1 единица техники на 8 учащихся.</w:t>
      </w:r>
    </w:p>
    <w:p w:rsidR="0089445D" w:rsidRPr="00CB5C53" w:rsidRDefault="0089445D">
      <w:pPr>
        <w:rPr>
          <w:sz w:val="24"/>
          <w:szCs w:val="24"/>
        </w:rPr>
      </w:pPr>
      <w:r>
        <w:rPr>
          <w:sz w:val="24"/>
          <w:szCs w:val="24"/>
        </w:rPr>
        <w:t>В целом необходимо особое внимание  необходимо обратить на повышение качества образования, усилить работу по предмету «Математика».</w:t>
      </w:r>
    </w:p>
    <w:p w:rsidR="00CB5C53" w:rsidRDefault="00CB5C53"/>
    <w:sectPr w:rsidR="00CB5C53" w:rsidSect="00CB5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14A1"/>
    <w:rsid w:val="000614A1"/>
    <w:rsid w:val="001045E4"/>
    <w:rsid w:val="00185DAA"/>
    <w:rsid w:val="0089445D"/>
    <w:rsid w:val="009540D5"/>
    <w:rsid w:val="00CB5C53"/>
    <w:rsid w:val="00D35F0F"/>
    <w:rsid w:val="00F2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Aliya</cp:lastModifiedBy>
  <cp:revision>2</cp:revision>
  <dcterms:created xsi:type="dcterms:W3CDTF">2017-02-17T07:22:00Z</dcterms:created>
  <dcterms:modified xsi:type="dcterms:W3CDTF">2017-02-17T07:22:00Z</dcterms:modified>
</cp:coreProperties>
</file>