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7A" w:rsidRPr="00BA177A" w:rsidRDefault="00F2189B" w:rsidP="00BA177A">
      <w:pPr>
        <w:spacing w:after="0" w:line="240" w:lineRule="atLeast"/>
        <w:ind w:left="-993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Муниципальное </w:t>
      </w:r>
      <w:r w:rsidR="00BA177A"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бюджетное общеобразовательное учреждение</w:t>
      </w:r>
    </w:p>
    <w:p w:rsidR="00BA177A" w:rsidRPr="00BA177A" w:rsidRDefault="00BA177A" w:rsidP="00BA177A">
      <w:pPr>
        <w:spacing w:after="0" w:line="240" w:lineRule="atLeast"/>
        <w:ind w:left="-993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«</w:t>
      </w:r>
      <w:proofErr w:type="spellStart"/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Карапсельская</w:t>
      </w:r>
      <w:proofErr w:type="spellEnd"/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сре</w:t>
      </w:r>
      <w:r w:rsidR="00F2189B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дняя общеобразовательная школа </w:t>
      </w: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№ 13»</w:t>
      </w: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УТВЕРЖДАЮ:                                                                      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В.В. Смолов _________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16"/>
          <w:szCs w:val="16"/>
          <w:lang w:eastAsia="ru-RU"/>
        </w:rPr>
        <w:t>(ФИО руководителя ОУ)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9A0B23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 xml:space="preserve">  Приказ №</w:t>
      </w:r>
      <w:r w:rsidRPr="00BA177A">
        <w:rPr>
          <w:rFonts w:ascii="Times New Roman" w:eastAsia="Times New Roman" w:hAnsi="Times New Roman" w:cs="Calibri"/>
          <w:b/>
          <w:bCs/>
          <w:sz w:val="20"/>
          <w:szCs w:val="20"/>
          <w:u w:val="single"/>
          <w:lang w:eastAsia="ru-RU"/>
        </w:rPr>
        <w:t>7</w:t>
      </w:r>
      <w:r w:rsidR="009A0B23">
        <w:rPr>
          <w:rFonts w:ascii="Times New Roman" w:eastAsia="Times New Roman" w:hAnsi="Times New Roman" w:cs="Calibri"/>
          <w:b/>
          <w:bCs/>
          <w:sz w:val="20"/>
          <w:szCs w:val="20"/>
          <w:u w:val="single"/>
          <w:lang w:eastAsia="ru-RU"/>
        </w:rPr>
        <w:t>9</w:t>
      </w:r>
      <w:r w:rsidR="00860FDD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 xml:space="preserve"> </w:t>
      </w:r>
      <w:r w:rsidR="009A0B23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>от 31.08.2020</w:t>
      </w:r>
      <w:r w:rsidRPr="00BA177A"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  <w:t>г.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sz w:val="40"/>
          <w:szCs w:val="40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40"/>
          <w:szCs w:val="40"/>
          <w:lang w:eastAsia="ru-RU"/>
        </w:rPr>
        <w:t xml:space="preserve">Адаптированная рабочая программа 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по математике 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</w:pPr>
      <w:proofErr w:type="gramStart"/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( математическое</w:t>
      </w:r>
      <w:proofErr w:type="gramEnd"/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 представление и конструирование )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sz w:val="32"/>
          <w:szCs w:val="32"/>
          <w:u w:val="single"/>
          <w:lang w:eastAsia="ru-RU"/>
        </w:rPr>
      </w:pPr>
      <w:proofErr w:type="gramStart"/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6  класс</w:t>
      </w:r>
      <w:proofErr w:type="gramEnd"/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 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sz w:val="32"/>
          <w:szCs w:val="32"/>
          <w:u w:val="single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20</w:t>
      </w:r>
      <w:r w:rsidR="009A0B23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>20-2021</w:t>
      </w:r>
      <w:r w:rsidRPr="00BA177A">
        <w:rPr>
          <w:rFonts w:ascii="Times New Roman" w:eastAsia="Times New Roman" w:hAnsi="Times New Roman" w:cs="Calibri"/>
          <w:b/>
          <w:bCs/>
          <w:sz w:val="32"/>
          <w:szCs w:val="32"/>
          <w:u w:val="single"/>
          <w:lang w:eastAsia="ru-RU"/>
        </w:rPr>
        <w:t xml:space="preserve"> учебный год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Cs/>
          <w:sz w:val="20"/>
          <w:szCs w:val="20"/>
          <w:lang w:eastAsia="ru-RU"/>
        </w:rPr>
      </w:pPr>
      <w:r w:rsidRPr="00BA177A">
        <w:rPr>
          <w:rFonts w:ascii="Times New Roman" w:eastAsia="Times New Roman" w:hAnsi="Times New Roman" w:cs="Calibri"/>
          <w:bCs/>
          <w:sz w:val="20"/>
          <w:szCs w:val="20"/>
          <w:lang w:eastAsia="ru-RU"/>
        </w:rPr>
        <w:t>(сроки реализации)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Учитель: </w:t>
      </w:r>
    </w:p>
    <w:p w:rsidR="00BA177A" w:rsidRPr="00BA177A" w:rsidRDefault="009A0B23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Агаркова</w:t>
      </w:r>
      <w:proofErr w:type="spellEnd"/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Татьяна Петровна</w:t>
      </w: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b/>
          <w:bCs/>
          <w:lang w:eastAsia="ru-RU"/>
        </w:rPr>
      </w:pPr>
    </w:p>
    <w:p w:rsidR="00BA177A" w:rsidRPr="00BA177A" w:rsidRDefault="00BA177A" w:rsidP="00BA177A">
      <w:pPr>
        <w:spacing w:after="0" w:line="240" w:lineRule="atLeast"/>
        <w:rPr>
          <w:rFonts w:ascii="Times New Roman" w:eastAsia="Times New Roman" w:hAnsi="Times New Roman" w:cs="Calibri"/>
          <w:b/>
          <w:bCs/>
          <w:color w:val="FF0000"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.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both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Принята на                    </w:t>
      </w:r>
    </w:p>
    <w:p w:rsidR="00BA177A" w:rsidRPr="00BA177A" w:rsidRDefault="00BA177A" w:rsidP="00BA177A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методическом совете</w:t>
      </w:r>
    </w:p>
    <w:p w:rsidR="00BA177A" w:rsidRPr="00BA177A" w:rsidRDefault="009A0B23" w:rsidP="00BA177A">
      <w:pPr>
        <w:spacing w:after="0" w:line="240" w:lineRule="atLeast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Протокол №</w:t>
      </w:r>
      <w:r w:rsidR="00BA177A"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от </w:t>
      </w:r>
      <w:r w:rsidR="00BA177A"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31</w:t>
      </w:r>
      <w:r w:rsidR="00BA177A"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20</w:t>
      </w:r>
      <w:r w:rsidR="00BA177A"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г.</w:t>
      </w: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с. </w:t>
      </w:r>
      <w:proofErr w:type="spellStart"/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Карапсель</w:t>
      </w:r>
      <w:proofErr w:type="spellEnd"/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20</w:t>
      </w:r>
      <w:r w:rsidR="009A0B23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20</w:t>
      </w:r>
      <w:r w:rsidRPr="00BA177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г.</w:t>
      </w:r>
    </w:p>
    <w:p w:rsidR="00BA177A" w:rsidRPr="00BA177A" w:rsidRDefault="00BA177A" w:rsidP="00BA177A">
      <w:pPr>
        <w:spacing w:after="0" w:line="240" w:lineRule="atLeast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BB01A9" w:rsidRDefault="00BB01A9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A9" w:rsidRPr="00BB01A9" w:rsidRDefault="00BB01A9" w:rsidP="00BB01A9">
      <w:pPr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Адаптированная рабочая программа предмета «Математика (математические представления и конструирование»</w:t>
      </w:r>
      <w:r w:rsidR="00487066" w:rsidRPr="00487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066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обучающейся </w:t>
      </w:r>
      <w:r w:rsidR="004870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87066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бюджетного образовательного учреждения «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№13»</w:t>
      </w:r>
      <w:r w:rsidR="00487066" w:rsidRPr="00487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066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Гордиенко Дианы Николаевны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основными положениями следующих нормативных документов:</w:t>
      </w:r>
    </w:p>
    <w:p w:rsidR="00BB01A9" w:rsidRPr="00BB01A9" w:rsidRDefault="00BB01A9" w:rsidP="00BB01A9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01A9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№273-ФЗ в действующей редакции</w:t>
      </w:r>
    </w:p>
    <w:p w:rsidR="00BB01A9" w:rsidRPr="00BB01A9" w:rsidRDefault="00BB01A9" w:rsidP="00BB01A9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государственные образовательные стандарты образования обучающихся с ОВЗ</w:t>
      </w:r>
    </w:p>
    <w:p w:rsidR="00BB01A9" w:rsidRPr="00BB01A9" w:rsidRDefault="00BB01A9" w:rsidP="00BB01A9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образования учащихся с умеренной и тяже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лой умственной отсталостью / Л. Б. 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Баряева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И. Бойков, В. И. 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Липакова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Под. ред. Л. Б. 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Баряевой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Н. Яков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левой. — </w:t>
      </w:r>
      <w:proofErr w:type="gram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</w:t>
      </w:r>
      <w:proofErr w:type="gram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ЦДК проф. Л. Б. 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Баряевой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— 480 с.</w:t>
      </w:r>
    </w:p>
    <w:p w:rsidR="00BB01A9" w:rsidRPr="00BB01A9" w:rsidRDefault="00BB01A9" w:rsidP="00BB01A9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основная общеобразовательная программа образования </w:t>
      </w:r>
      <w:proofErr w:type="gram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с</w:t>
      </w:r>
      <w:proofErr w:type="gram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умеренной тяжелой и глубокой умственной отсталостью(интеллектуальными нарушениями), тяжелыми и множественными нарушениями развития МБОУ «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№13»</w:t>
      </w:r>
    </w:p>
    <w:p w:rsidR="00BB01A9" w:rsidRPr="00BB01A9" w:rsidRDefault="00BB01A9" w:rsidP="00BB01A9">
      <w:pPr>
        <w:numPr>
          <w:ilvl w:val="0"/>
          <w:numId w:val="13"/>
        </w:numPr>
        <w:spacing w:after="8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01A9">
        <w:rPr>
          <w:rFonts w:ascii="Times New Roman" w:eastAsia="Calibri" w:hAnsi="Times New Roman" w:cs="Times New Roman"/>
          <w:sz w:val="24"/>
          <w:szCs w:val="24"/>
        </w:rPr>
        <w:t>Учебный план, годовой календарный учебны</w:t>
      </w:r>
      <w:r w:rsidR="00A80BC3">
        <w:rPr>
          <w:rFonts w:ascii="Times New Roman" w:eastAsia="Calibri" w:hAnsi="Times New Roman" w:cs="Times New Roman"/>
          <w:sz w:val="24"/>
          <w:szCs w:val="24"/>
        </w:rPr>
        <w:t>й график МБОУ «</w:t>
      </w:r>
      <w:proofErr w:type="spellStart"/>
      <w:r w:rsidR="00A80BC3">
        <w:rPr>
          <w:rFonts w:ascii="Times New Roman" w:eastAsia="Calibri" w:hAnsi="Times New Roman" w:cs="Times New Roman"/>
          <w:sz w:val="24"/>
          <w:szCs w:val="24"/>
        </w:rPr>
        <w:t>Карапсельская</w:t>
      </w:r>
      <w:proofErr w:type="spellEnd"/>
      <w:r w:rsidR="00A80BC3">
        <w:rPr>
          <w:rFonts w:ascii="Times New Roman" w:eastAsia="Calibri" w:hAnsi="Times New Roman" w:cs="Times New Roman"/>
          <w:sz w:val="24"/>
          <w:szCs w:val="24"/>
        </w:rPr>
        <w:t xml:space="preserve"> СО</w:t>
      </w:r>
      <w:r w:rsidRPr="00BB01A9">
        <w:rPr>
          <w:rFonts w:ascii="Times New Roman" w:eastAsia="Calibri" w:hAnsi="Times New Roman" w:cs="Times New Roman"/>
          <w:sz w:val="24"/>
          <w:szCs w:val="24"/>
        </w:rPr>
        <w:t>Ш № 13» на 20</w:t>
      </w:r>
      <w:r w:rsidR="00224F3D">
        <w:rPr>
          <w:rFonts w:ascii="Times New Roman" w:eastAsia="Calibri" w:hAnsi="Times New Roman" w:cs="Times New Roman"/>
          <w:sz w:val="24"/>
          <w:szCs w:val="24"/>
        </w:rPr>
        <w:t>20</w:t>
      </w:r>
      <w:r w:rsidRPr="00BB01A9">
        <w:rPr>
          <w:rFonts w:ascii="Times New Roman" w:eastAsia="Calibri" w:hAnsi="Times New Roman" w:cs="Times New Roman"/>
          <w:sz w:val="24"/>
          <w:szCs w:val="24"/>
        </w:rPr>
        <w:t>-202</w:t>
      </w:r>
      <w:r w:rsidR="00224F3D">
        <w:rPr>
          <w:rFonts w:ascii="Times New Roman" w:eastAsia="Calibri" w:hAnsi="Times New Roman" w:cs="Times New Roman"/>
          <w:sz w:val="24"/>
          <w:szCs w:val="24"/>
        </w:rPr>
        <w:t>1</w:t>
      </w:r>
      <w:r w:rsidRPr="00BB01A9">
        <w:rPr>
          <w:rFonts w:ascii="Times New Roman" w:eastAsia="Calibri" w:hAnsi="Times New Roman" w:cs="Times New Roman"/>
          <w:sz w:val="24"/>
          <w:szCs w:val="24"/>
        </w:rPr>
        <w:t xml:space="preserve"> учебный год  </w:t>
      </w:r>
    </w:p>
    <w:p w:rsidR="00BB01A9" w:rsidRPr="00BB01A9" w:rsidRDefault="00BB01A9" w:rsidP="00BB01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1A9" w:rsidRPr="00BB01A9" w:rsidRDefault="00BB01A9" w:rsidP="00BB01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опирается на УМК: </w:t>
      </w:r>
    </w:p>
    <w:p w:rsidR="00BB01A9" w:rsidRPr="00BB01A9" w:rsidRDefault="00BB01A9" w:rsidP="00BB01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С.Ю. </w:t>
      </w:r>
      <w:proofErr w:type="gram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Трошина  «</w:t>
      </w:r>
      <w:proofErr w:type="gram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для обучающихся с умеренной и тяжелой умственной отсталостью (интеллектуальными нарушениями): Учебно-наглядное пособие – Кстово, 2016</w:t>
      </w:r>
    </w:p>
    <w:p w:rsidR="00C44663" w:rsidRPr="00056847" w:rsidRDefault="00BB01A9" w:rsidP="00C446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B0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учебном плане: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4663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учебной дисциплины «</w:t>
      </w:r>
      <w:r w:rsidR="00C446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C44663"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(математические представления и конструирование</w:t>
      </w:r>
      <w:r w:rsidR="00C44663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r w:rsidR="00C4466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44663" w:rsidRPr="000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1 час в неделю, общий объем составляет 34 часа.</w:t>
      </w:r>
    </w:p>
    <w:p w:rsidR="00BB01A9" w:rsidRPr="00BB01A9" w:rsidRDefault="00BB01A9" w:rsidP="00BB01A9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1A9" w:rsidRDefault="00BB01A9" w:rsidP="00BB01A9">
      <w:pPr>
        <w:spacing w:after="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596" w:rsidRPr="00BB01A9" w:rsidRDefault="00F20596" w:rsidP="00BB01A9">
      <w:pPr>
        <w:spacing w:after="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50B0" w:rsidRDefault="00BB01A9" w:rsidP="008F5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Адаптированная рабочая программа составлена с учетом возраста, </w:t>
      </w:r>
      <w:proofErr w:type="gram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психофизиологических  особенностей</w:t>
      </w:r>
      <w:proofErr w:type="gram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диагноза обучаемой на дому Гордиенко Дианы Николаевны.  По результатам комплексного психолого-медико-педагогического обследования рекомендовано обучение Гордиенко Дианы по адаптированной основной общеобразовательной программе образования </w:t>
      </w:r>
      <w:proofErr w:type="gram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с</w:t>
      </w:r>
      <w:proofErr w:type="gram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умеренной тяжелой и глубокой умственной отсталостью (интеллектуальными нарушениями), тяжелыми и множественными нарушения</w:t>
      </w:r>
      <w:r w:rsidR="008F5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</w:t>
      </w:r>
    </w:p>
    <w:p w:rsidR="00BB01A9" w:rsidRPr="00BB01A9" w:rsidRDefault="008F50B0" w:rsidP="008F5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01A9" w:rsidRPr="00BB01A9">
        <w:rPr>
          <w:rFonts w:ascii="Calibri" w:eastAsia="Calibri" w:hAnsi="Calibri" w:cs="Times New Roman"/>
        </w:rPr>
        <w:t xml:space="preserve"> </w:t>
      </w:r>
      <w:r w:rsidR="00BB01A9" w:rsidRPr="00BB01A9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="00BB01A9" w:rsidRPr="00BB01A9">
        <w:rPr>
          <w:rFonts w:ascii="Times New Roman" w:eastAsia="Calibri" w:hAnsi="Times New Roman" w:cs="Times New Roman"/>
          <w:sz w:val="24"/>
          <w:szCs w:val="24"/>
        </w:rPr>
        <w:t xml:space="preserve"> программы является включение ребенка с тяжелыми множественными нарушениями развития в специально организованную образовательно-развивающую среду, организация своевременного квалифицированного обучения детей, учитывающего их психофизические и возрастные особенности и направленного на преодоление дефектов развития, адекватное включение их в окружающую социальную среду.</w:t>
      </w:r>
    </w:p>
    <w:p w:rsidR="00BB01A9" w:rsidRPr="00BB01A9" w:rsidRDefault="00BB01A9" w:rsidP="00BB01A9">
      <w:pPr>
        <w:widowControl w:val="0"/>
        <w:suppressAutoHyphens/>
        <w:autoSpaceDN w:val="0"/>
        <w:spacing w:after="0" w:line="276" w:lineRule="auto"/>
        <w:ind w:firstLine="426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highlight w:val="cyan"/>
          <w:lang w:eastAsia="ru-RU"/>
        </w:rPr>
      </w:pPr>
      <w:r w:rsidRPr="00BB01A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У учащейся специфические особенности учебной деятельности, трудности формирования учебных навыков обусловлены нарушением интеллекта в глубокой степени. Девочка не обладает выраженной во внешнем плане вербальной речью, эмоции скудны. При этом контакт с учителем устанавливает на уровне простых слов, жестов, иных форм невербального </w:t>
      </w:r>
      <w:proofErr w:type="gramStart"/>
      <w:r w:rsidRPr="00BB01A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общения..</w:t>
      </w:r>
      <w:proofErr w:type="gramEnd"/>
      <w:r w:rsidRPr="00BB01A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Простые словесные инструкции понимает, принимает, удерживает. Помощь взрослого принимает, но использует не в полном объеме. Познавательный интерес слабо выражен, познавательная активность низка. Любит смотреть мультфильмы и выполнять простые манипуляции с магнитной доской </w:t>
      </w:r>
      <w:r w:rsidRPr="00BB01A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(передвигает различные картинки и буквы). Интерес вызывают яркие картинки, игрушки и книги, но внимание неустойчивое.</w:t>
      </w:r>
    </w:p>
    <w:p w:rsidR="00BB01A9" w:rsidRPr="00BB01A9" w:rsidRDefault="00BB01A9" w:rsidP="00A922E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математике организуется на </w:t>
      </w:r>
      <w:proofErr w:type="spellStart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</w:t>
      </w:r>
      <w:proofErr w:type="spellEnd"/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-наглядной основе</w:t>
      </w:r>
      <w:r w:rsidRPr="00BB01A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 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тесно связано с другими учебны</w:t>
      </w:r>
      <w:r w:rsidR="00A92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пред</w:t>
      </w:r>
      <w:r w:rsidR="00A922E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метами, жизнью, что создает подготовку</w:t>
      </w:r>
      <w:r w:rsidRPr="00BB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учащегося к овладению социально - трудовыми знаниями и навыками. </w:t>
      </w:r>
    </w:p>
    <w:p w:rsidR="00BB01A9" w:rsidRDefault="00BB01A9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A9" w:rsidRDefault="00BB01A9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формирование и преобразование получаемого детьми элементарного математического и конструктивного опыта путем активного, преднаме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ренного, осознанного овладения ими физической и соци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альной картиной мира, значимой для социально-бытовой адаптации учащихся.</w:t>
      </w:r>
      <w:r w:rsidR="009A0B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Максимальное включе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ние в образовательный процесс, в формировании доступных видов деятельности (предметно-практической, иг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 xml:space="preserve">ровой, элементарной учебной, общения, трудовой). 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A177A" w:rsidRPr="00BA177A" w:rsidRDefault="00BA177A" w:rsidP="00BA17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элементарной, жизнеобеспечивающей ори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ентировки в пространственно-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величинных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, временных и количественных отношениях окружающей действительно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сти;</w:t>
      </w:r>
    </w:p>
    <w:p w:rsidR="00BA177A" w:rsidRPr="00BA177A" w:rsidRDefault="00BA177A" w:rsidP="00BA17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практических навыков и умений в сче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те, вычислениях, измерении на наглядно представленном материале в бытовых ситуациях;</w:t>
      </w:r>
    </w:p>
    <w:p w:rsidR="00BA177A" w:rsidRPr="00BA177A" w:rsidRDefault="00BA177A" w:rsidP="00BA17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обще учебных умений;</w:t>
      </w:r>
    </w:p>
    <w:p w:rsidR="00BA177A" w:rsidRPr="00BA177A" w:rsidRDefault="00BA177A" w:rsidP="00BA17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элементарной терминологией, значимой для социально-бытовой ориентировки в окружающей действи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тельности;</w:t>
      </w:r>
    </w:p>
    <w:p w:rsidR="00BA177A" w:rsidRPr="00BA177A" w:rsidRDefault="00BA177A" w:rsidP="00BA177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интересов жизнеобеспечи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вающего характера на основе ознакомления с бытовыми, здоровье сберегающими ситуациями, развитие наглядно-дей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ственного мышления и элементов наглядно-образного и ло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гического мышления;</w:t>
      </w:r>
    </w:p>
    <w:p w:rsidR="00BA177A" w:rsidRPr="00BA177A" w:rsidRDefault="00BA177A" w:rsidP="00BA177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развитие учащихся с умеренной и тяжелой умственной отсталостью</w:t>
      </w:r>
    </w:p>
    <w:p w:rsidR="00BA177A" w:rsidRPr="00BA177A" w:rsidRDefault="00BA177A" w:rsidP="00BA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77A" w:rsidRPr="00BA177A" w:rsidRDefault="00BA177A" w:rsidP="00BA17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BA177A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                            Общая характеристика предмета </w:t>
      </w:r>
    </w:p>
    <w:p w:rsidR="00BA177A" w:rsidRPr="00BA177A" w:rsidRDefault="00BA177A" w:rsidP="00BA17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ходе реализации задач учебного предмета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 (м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атематические пре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ставления и конструирование) 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обращается на практическую направленность знаний, умений и на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выков, которые формируются у школьников с умеренной и тяжелой умственной отсталостью для их социально-бытовой адаптации. Именно для этой категории учащихся важно, чтобы содержание учебного предмета способствовало решению задач нравственного, умственного, речевого, трудового, эстетического и физического воспитания. Для овладения элементарными математическими пред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ставлениями большое значение имеет развитие сенсорных представлений, которые являются базой для конструирования.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«Программе образования учащихся с умеренной и тя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желой умственной отсталостью 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содержание учебного пред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 xml:space="preserve">мета </w:t>
      </w:r>
      <w:r w:rsidR="00A80B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математика (м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атематические п</w:t>
      </w:r>
      <w:r w:rsidR="00A80B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редставления и конструиро</w:t>
      </w:r>
      <w:r w:rsidR="00A80B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вание)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направлено на формирование и преобразование получаемого детьми элементарного математического и конструктивного опыта путем активного, преднаме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ренного, осознанного овладения ими физической и соци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альной картиной мира, значимой для социально-бытовой адаптации учащихся.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Большую роль в процессе формирования элементарных математических представлений и навыков конструиро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вания у учащихся с умеренной и тяжелой умственной отсталостью играет чувственное познание, на основе которого становится возможным обучить их элемен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тарной бытовой деятельности и сформировать навыки невербального и доступного вербального речевого обще</w:t>
      </w:r>
      <w:r w:rsidRPr="00BA17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ния.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Учебный процесс по предмету построен на основе образователь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ситуаций. Среди них наиболее активно используются уроки-занятия (чаще всего на интегрированной основе), экс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курсии, наблюдения, специальные игровые упражнения и игры (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отобразительные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подвижные, сюжетно-дидактические, конструктивные, строительно-конструктивные), коллектив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труд, рисование.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Обучение строится таким образом, чтобы достичь максимальной активности ребенка, используя в процессе формирования элементарных математических представлений и навыков конструирования занимательные и игровые материалы, красочное и эмоциональное оформление уроков-занятий. Процесс обучения осуществляется с использованием практических, наглядных методов в сочетании со словесными.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Для обучения предмету 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(м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атематические п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и конструирование)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характерны индивидуальный и дифференцированный подход, значительно сниженный темп обучения, структурная простота содержания знаний, максимально возможная самостоятельность и активность в процессе обучения, многократная повторяемость материала при небольшом увеличении объема и усложнении его.</w:t>
      </w:r>
    </w:p>
    <w:p w:rsidR="00BA177A" w:rsidRPr="00BA177A" w:rsidRDefault="00BA177A" w:rsidP="00BA17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Предмет   </w:t>
      </w:r>
      <w:proofErr w:type="gramStart"/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математика(</w:t>
      </w:r>
      <w:proofErr w:type="gramEnd"/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атематические п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="00A8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и конструирование)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интегрируется с различными учебными предметами и направлениями коррекционно-развивающей области.</w:t>
      </w:r>
    </w:p>
    <w:p w:rsidR="00BA177A" w:rsidRPr="00BA177A" w:rsidRDefault="00BA177A" w:rsidP="00BA17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p w:rsidR="00BA177A" w:rsidRPr="00BA177A" w:rsidRDefault="00BA177A" w:rsidP="00BA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77A" w:rsidRPr="00A922EB" w:rsidRDefault="00BA177A" w:rsidP="00BA1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Содержание</w:t>
      </w:r>
      <w:proofErr w:type="spellEnd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тем </w:t>
      </w:r>
      <w:proofErr w:type="spellStart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учебного</w:t>
      </w:r>
      <w:proofErr w:type="spellEnd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курса</w:t>
      </w:r>
      <w:proofErr w:type="spellEnd"/>
      <w:r w:rsidRPr="00A922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BA177A" w:rsidRPr="00A922EB" w:rsidRDefault="00BA177A" w:rsidP="00BA1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Конструирование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(5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игровые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тематическими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сборно-разборными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грушками,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разрезными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картинками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смысловыми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разъемами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 сюжетними картинками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вырубленными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частями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круглой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квадратной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прямоугольной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разрезными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картинками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использованием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(груши,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овощи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фрукты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животные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узнавание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целого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предмета по фрагментам.</w:t>
      </w:r>
    </w:p>
    <w:p w:rsidR="00BA177A" w:rsidRPr="00BA177A" w:rsidRDefault="00BA177A" w:rsidP="00BA17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Конструирование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объемному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ворота).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Конструирование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палочек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различные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цвету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фактуре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величине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счетные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палочки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однакового раз мера).</w:t>
      </w:r>
    </w:p>
    <w:p w:rsidR="00BA177A" w:rsidRPr="00BA177A" w:rsidRDefault="00BA177A" w:rsidP="00BA17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Постройки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строительного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материала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4-5 деталей)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словесной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инструкции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использованием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указательных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жестов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Совместная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деятельность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учащегося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воспроизведению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комбинацийиз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3-5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мягких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модулей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Постройки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елементарного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предварительного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анали за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совместно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учителем:выделение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основних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частей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необходимых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строительных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элементов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использованием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невербальних и вербальних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средств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общения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Количественные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представления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(8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представлений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учащегося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 том,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что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совокупность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объектов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может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быть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сосчитана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которых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используется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объектов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любом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понимание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учащимся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принципа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сохранения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количества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зависимо от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песком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состава числа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совместной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деятельности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учащегося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учителя.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Знакомство с монетами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достоинством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1, 5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копеек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1, 2, 5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рублей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различие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набор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размен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монет).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Рисование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цифр 0, 1, 2, 3, 4, 5 по трафаретам,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песке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грифельной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доске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тетради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лепка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пластилина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выкладывание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природного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материала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шнурков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цифрами: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набрать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заданный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номер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предложенных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цифр (01, 112, 03, 02).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Игровые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выделение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1-4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предметов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тактильного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обследования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типу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Чудесный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мешочек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состава числа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пределах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4-х. Знакомство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количеством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пределах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5.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Соотнесение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количества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пределах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5-ти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пальцами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рук.</w:t>
      </w:r>
    </w:p>
    <w:p w:rsidR="00BA177A" w:rsidRPr="00BA177A" w:rsidRDefault="00BA177A" w:rsidP="00BA177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Знакомство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арифметическими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задачами-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иллюстрациями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открытым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результатом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наглядном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метериале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пределах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6-ти.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Представления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форме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(4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Практические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действия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игровые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задания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настольно-печатныеигры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группировку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предметов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соотнесение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плоских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объемных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форм,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идентификацию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выбор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предметов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образцам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ориентировкой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форму.</w:t>
      </w:r>
    </w:p>
    <w:p w:rsidR="00BA177A" w:rsidRPr="00BA177A" w:rsidRDefault="00BA177A" w:rsidP="00BA1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Рисование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фигур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трафаретам,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опорным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точкам,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вырезание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фигур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помощью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учителя).</w:t>
      </w:r>
    </w:p>
    <w:p w:rsidR="00BA177A" w:rsidRPr="00BA177A" w:rsidRDefault="00BA177A" w:rsidP="00BA1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Лепка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различных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пластилина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Представления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величине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(8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Игровые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настольные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практические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действия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закрепления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представлений 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величине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примов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наложения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приложения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сравнения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Раскрашивание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штриховка,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обводка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трафаретам,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опорным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точкам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изображений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величины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образцу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словесной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инструкции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Экспериментирование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целью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непрерывного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количества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песка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используя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этого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емкости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Пространственныепредставления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(4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Закрепление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навыков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перемещения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пространстве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различных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помещений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помощью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учителя) и представлений 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схеме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собственного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лица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куклами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определение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пространственного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расположения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Стимулирование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учащегося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показывать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называть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выполнять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соответствующие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действия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помощью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учителя) в виде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указательных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жестов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словесного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пояснения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Временные</w:t>
      </w:r>
      <w:proofErr w:type="spellEnd"/>
      <w:r w:rsidR="00BB01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представления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(5 </w:t>
      </w:r>
      <w:proofErr w:type="spellStart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часов</w:t>
      </w:r>
      <w:proofErr w:type="spellEnd"/>
      <w:r w:rsidRPr="00BA1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</w:p>
    <w:p w:rsidR="00BA177A" w:rsidRPr="00BA177A" w:rsidRDefault="00BA177A" w:rsidP="00BA17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Формирование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представлений 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прошедшем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времени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Чтени</w:t>
      </w:r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proofErr w:type="spellEnd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учителем </w:t>
      </w:r>
      <w:proofErr w:type="spellStart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стихов</w:t>
      </w:r>
      <w:proofErr w:type="spellEnd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рассказов</w:t>
      </w:r>
      <w:proofErr w:type="spellEnd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 </w:t>
      </w:r>
      <w:proofErr w:type="spellStart"/>
      <w:r w:rsidR="00BB0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ременах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уточняя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общие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различные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признаки.</w:t>
      </w:r>
    </w:p>
    <w:p w:rsidR="00BA177A" w:rsidRPr="00BA177A" w:rsidRDefault="00BA177A" w:rsidP="00BA17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игровые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упражнения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изобразительная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деятельность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целью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сравнения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наиболее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характерных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признаков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времен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Совместно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учащимся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рассматривать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пейзажне картинки 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природе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разное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время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разные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суток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последующей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беседой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содержанию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использованного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материала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Знакомство с календарем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погоды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Работа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пиктограммами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погоде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кременах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года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177A" w:rsidRPr="00487066" w:rsidRDefault="00BA177A" w:rsidP="00BA17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70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требования к уровню подготовки </w:t>
      </w:r>
    </w:p>
    <w:p w:rsidR="00BA177A" w:rsidRPr="00BA177A" w:rsidRDefault="00BA177A" w:rsidP="00BA17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учебного года у учащихся могут сформироваться следующие универсальные учебные действия: </w:t>
      </w:r>
    </w:p>
    <w:p w:rsidR="00BA177A" w:rsidRPr="00BA177A" w:rsidRDefault="00BA177A" w:rsidP="00BA177A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Конструировать по объемному об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разцу с последующим выкладыванием аналогичных конструкций из плоскостных элементов на магнитной доске или на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фланелеграфе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конструировать из палочек.</w:t>
      </w:r>
    </w:p>
    <w:p w:rsidR="00BA177A" w:rsidRPr="00BA177A" w:rsidRDefault="00BA177A" w:rsidP="00BA177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 монетами достоинством 1, 5 копеек, 1, 2, 5 рублей (различение, набор и размен монет).</w:t>
      </w:r>
    </w:p>
    <w:p w:rsidR="00BA177A" w:rsidRPr="00BA177A" w:rsidRDefault="00BA177A" w:rsidP="00BA177A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арифметические задачи-иллюстрации с открытым результатом на наглядном материале в пределах шести, арифметические задачи-иллюстрации с за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крытым результатом в пределах двух-трех, увеличивать и уменьшать каждое число на 1 (в пределах 6).</w:t>
      </w:r>
    </w:p>
    <w:p w:rsidR="00BA177A" w:rsidRPr="00BA177A" w:rsidRDefault="00BA177A" w:rsidP="00BA177A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положения частей тела (поднять руки, вытянуть их вперед, поднять одну руку) по образцу, по сло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весной инструкции, стоя рядом с учителем, напротив него (ориентировка в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паропротивоположных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направлениях), использовать вербальные и невербальные средства в процессе показа и называния пространственных отноше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ний.</w:t>
      </w:r>
    </w:p>
    <w:p w:rsidR="00BA177A" w:rsidRPr="00BA177A" w:rsidRDefault="00BA177A" w:rsidP="00BA17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зовать часы в реальной жизни. Показывать стрелки часов, называть и показывать время от 1 до 6 часов на часах</w:t>
      </w:r>
      <w:r w:rsidRPr="00BA17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стрелки на указанное время (по образцу, по словесной ин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струкции), регулировать время по часам (по песочным часам, по таймеру), выполнять практические действия за опреде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ленное время (до 5 минут).</w:t>
      </w:r>
    </w:p>
    <w:p w:rsidR="00BA177A" w:rsidRPr="00BA177A" w:rsidRDefault="00BA177A" w:rsidP="00BA177A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манипуляторными действиями предметами, значимыми для математической и конструктивной деятель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и для элементарных навыков жизнеобеспечения.</w:t>
      </w:r>
    </w:p>
    <w:p w:rsidR="00BA177A" w:rsidRPr="00BA177A" w:rsidRDefault="00BA177A" w:rsidP="00BA177A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предметно-практической дея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 с объемными и плоскостными объектами и эле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ментарных коммуникативных навыков.</w:t>
      </w:r>
    </w:p>
    <w:p w:rsidR="00BA177A" w:rsidRPr="00F20596" w:rsidRDefault="00BA177A" w:rsidP="00BA177A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общения по содержанию предмета «Математические представления и конструирование» на на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глядной основе, овладение предметно-игровой деятельностью и элементами бытовой деятельности с математическим со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держанием.</w:t>
      </w: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Pr="00F20596" w:rsidRDefault="00F20596" w:rsidP="00F205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0596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формирование основ персональной идентичности, осознание своей принадлежности к определенному полу, осознание себя как "Я";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развитие социально-эмоционального участия в процессе общения и совместной деятельности;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формирование уважительного отношения к окружающим;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5) овладение начальными навыками адаптации в динамично изменяющемся и развивающемся мире;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развитие самостоятельности и личной ответственности за свои поступки на основе представлений о нравственных нормах, общепринятых правилах; </w:t>
      </w:r>
    </w:p>
    <w:p w:rsidR="00F20596" w:rsidRPr="00F83FF6" w:rsidRDefault="00F20596" w:rsidP="00F20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3FF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8) формирование эстетических потребностей, ценностей и чувств; </w:t>
      </w:r>
    </w:p>
    <w:p w:rsidR="00F20596" w:rsidRPr="00F83FF6" w:rsidRDefault="00F20596" w:rsidP="00F20596">
      <w:pPr>
        <w:rPr>
          <w:rFonts w:ascii="Times New Roman" w:eastAsia="Calibri" w:hAnsi="Times New Roman" w:cs="Times New Roman"/>
          <w:sz w:val="24"/>
          <w:szCs w:val="24"/>
        </w:rPr>
      </w:pPr>
      <w:r w:rsidRPr="00F83FF6">
        <w:rPr>
          <w:rFonts w:ascii="Times New Roman" w:eastAsia="Calibri" w:hAnsi="Times New Roman" w:cs="Times New Roman"/>
          <w:sz w:val="24"/>
          <w:szCs w:val="24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20596" w:rsidRPr="00F83FF6" w:rsidRDefault="00F20596" w:rsidP="00F20596">
      <w:pPr>
        <w:rPr>
          <w:rFonts w:ascii="Times New Roman" w:eastAsia="Calibri" w:hAnsi="Times New Roman" w:cs="Times New Roman"/>
          <w:sz w:val="24"/>
          <w:szCs w:val="24"/>
        </w:rPr>
      </w:pPr>
      <w:r w:rsidRPr="00F83FF6">
        <w:rPr>
          <w:rFonts w:ascii="Times New Roman" w:eastAsia="Calibri" w:hAnsi="Times New Roman" w:cs="Times New Roman"/>
          <w:sz w:val="24"/>
          <w:szCs w:val="24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20596" w:rsidRPr="00F83FF6" w:rsidRDefault="00F20596" w:rsidP="00F20596">
      <w:pPr>
        <w:rPr>
          <w:rFonts w:ascii="Times New Roman" w:eastAsia="Calibri" w:hAnsi="Times New Roman" w:cs="Times New Roman"/>
          <w:sz w:val="24"/>
          <w:szCs w:val="24"/>
        </w:rPr>
      </w:pPr>
      <w:r w:rsidRPr="00F83FF6">
        <w:rPr>
          <w:rFonts w:ascii="Times New Roman" w:eastAsia="Calibri" w:hAnsi="Times New Roman" w:cs="Times New Roman"/>
          <w:sz w:val="24"/>
          <w:szCs w:val="24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0596" w:rsidRPr="00A922EB" w:rsidRDefault="00F20596" w:rsidP="00F2059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2EB" w:rsidRPr="00A922EB" w:rsidRDefault="00A922EB" w:rsidP="00A922EB">
      <w:pPr>
        <w:shd w:val="clear" w:color="auto" w:fill="FFFFFF"/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22E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A922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A922EB" w:rsidRPr="00A922EB" w:rsidRDefault="00A922EB" w:rsidP="00A922EB">
      <w:pPr>
        <w:shd w:val="clear" w:color="auto" w:fill="FFFFFF"/>
        <w:spacing w:after="0" w:line="240" w:lineRule="auto"/>
        <w:ind w:left="708" w:hanging="708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A922EB" w:rsidRPr="00A922EB" w:rsidRDefault="00A922EB" w:rsidP="00A922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Достаточный уровень</w:t>
      </w:r>
      <w:r w:rsidRPr="00A922E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освоения программы</w:t>
      </w:r>
    </w:p>
    <w:p w:rsidR="00A922EB" w:rsidRPr="00A922EB" w:rsidRDefault="00A922EB" w:rsidP="00A922EB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Учащиеся должны самостоятельно решать примеры и задачи</w:t>
      </w:r>
    </w:p>
    <w:p w:rsidR="00A922EB" w:rsidRPr="00A922EB" w:rsidRDefault="00A922EB" w:rsidP="00A922EB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(с предварительным коллективным разбором и минимальной помощью учителя)</w:t>
      </w:r>
    </w:p>
    <w:p w:rsidR="00A922EB" w:rsidRPr="00A922EB" w:rsidRDefault="00A922EB" w:rsidP="00A922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A922E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Минимальный  уровень</w:t>
      </w:r>
      <w:proofErr w:type="gramEnd"/>
      <w:r w:rsidRPr="00A922E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освоения программы</w:t>
      </w:r>
    </w:p>
    <w:p w:rsidR="00A922EB" w:rsidRPr="00A922EB" w:rsidRDefault="00A922EB" w:rsidP="00A922E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Учащиеся должны решать примеры и задачи с </w:t>
      </w:r>
      <w:proofErr w:type="gramStart"/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максимальной  помощью</w:t>
      </w:r>
      <w:proofErr w:type="gramEnd"/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 xml:space="preserve"> учителя .</w:t>
      </w:r>
    </w:p>
    <w:p w:rsidR="00487066" w:rsidRPr="00A80BC3" w:rsidRDefault="00A922EB" w:rsidP="00A80BC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Учащиеся выполняют решение примеров в одно, два действия в пределах 1, 2, 3 таблицы классов и </w:t>
      </w:r>
      <w:proofErr w:type="gramStart"/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>разрядов  (</w:t>
      </w:r>
      <w:proofErr w:type="gramEnd"/>
      <w:r w:rsidRPr="00A922EB">
        <w:rPr>
          <w:rFonts w:ascii="Times New Roman" w:eastAsia="Times New Roman" w:hAnsi="Times New Roman" w:cs="Times New Roman"/>
          <w:color w:val="000000"/>
          <w:lang w:eastAsia="ru-RU"/>
        </w:rPr>
        <w:t xml:space="preserve"> в зависимости от психомоторного состояния учащегося  с помощью учителя или калькулятора. Решают простые задачи.</w:t>
      </w:r>
    </w:p>
    <w:p w:rsidR="00487066" w:rsidRDefault="00487066" w:rsidP="0048706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596" w:rsidRDefault="00F20596" w:rsidP="0048706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596" w:rsidRDefault="006936E1" w:rsidP="0048706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7066" w:rsidRPr="00BA177A" w:rsidRDefault="00487066" w:rsidP="0048706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177A" w:rsidRPr="00BB01A9" w:rsidRDefault="00BA177A" w:rsidP="00BA1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p w:rsidR="00BA177A" w:rsidRP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8"/>
        <w:gridCol w:w="5254"/>
        <w:gridCol w:w="3103"/>
      </w:tblGrid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  <w:r w:rsidRPr="00BA1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форме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величине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177A" w:rsidRPr="00BA177A" w:rsidTr="00BA177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177A" w:rsidRPr="00BA177A" w:rsidRDefault="00BA177A" w:rsidP="00BA1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A177A" w:rsidRDefault="00BA177A" w:rsidP="00BA1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2D4A" w:rsidRDefault="00BA2D4A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BA2D4A" w:rsidRDefault="00BA2D4A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BA2D4A" w:rsidRDefault="00BA2D4A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BA2D4A" w:rsidRDefault="00BA2D4A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3C02C8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3C02C8" w:rsidRDefault="003C02C8" w:rsidP="003C02C8">
      <w:p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F20596" w:rsidRDefault="00F20596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BA2D4A" w:rsidRDefault="00BA2D4A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</w:p>
    <w:p w:rsidR="001D5AE8" w:rsidRPr="003234DD" w:rsidRDefault="001D5AE8" w:rsidP="001D5AE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  <w:r w:rsidRPr="003234D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1D5AE8" w:rsidRPr="003234DD" w:rsidRDefault="001D5AE8" w:rsidP="001D5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D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с определением основных видов учебной деятельности обучающейся</w:t>
      </w:r>
    </w:p>
    <w:p w:rsidR="00BA177A" w:rsidRDefault="00BA177A" w:rsidP="00BB01A9">
      <w:pPr>
        <w:spacing w:after="200" w:line="276" w:lineRule="auto"/>
        <w:contextualSpacing/>
        <w:rPr>
          <w:rFonts w:ascii="Times New Roman" w:eastAsia="Times New Roman" w:hAnsi="Times New Roman" w:cs="Calibri"/>
          <w:b/>
          <w:sz w:val="20"/>
          <w:szCs w:val="20"/>
          <w:lang w:eastAsia="ru-RU"/>
        </w:rPr>
      </w:pPr>
    </w:p>
    <w:p w:rsidR="001D5AE8" w:rsidRPr="00BA177A" w:rsidRDefault="001D5AE8" w:rsidP="00BB01A9">
      <w:pPr>
        <w:spacing w:after="200" w:line="276" w:lineRule="auto"/>
        <w:contextualSpacing/>
        <w:rPr>
          <w:rFonts w:ascii="Calibri" w:eastAsia="Calibri" w:hAnsi="Calibri" w:cs="Times New Roman"/>
          <w:b/>
          <w:lang w:val="uk-UA"/>
        </w:rPr>
      </w:pPr>
    </w:p>
    <w:tbl>
      <w:tblPr>
        <w:tblStyle w:val="a3"/>
        <w:tblW w:w="93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0"/>
        <w:gridCol w:w="2552"/>
        <w:gridCol w:w="2552"/>
      </w:tblGrid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№ п. 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BA1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Коррекционная деятельность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BA17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77A">
              <w:rPr>
                <w:rFonts w:ascii="Times New Roman" w:hAnsi="Times New Roman"/>
                <w:b/>
                <w:sz w:val="24"/>
                <w:szCs w:val="24"/>
              </w:rPr>
              <w:t>Конструирование</w:t>
            </w:r>
            <w:r w:rsidRPr="00BA17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Pr="00BA177A">
              <w:rPr>
                <w:rFonts w:ascii="Times New Roman" w:hAnsi="Times New Roman"/>
                <w:b/>
                <w:sz w:val="24"/>
                <w:szCs w:val="24"/>
              </w:rPr>
              <w:t>5часов).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BA17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Упражнения с разрезными картинками со смысловыми разъемами, со сборно-разборными игрушками.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Учить собирать картинки и игрушку, развитие зрительного внимания и восприятия.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Складывание разрезных картинок по образцу, конструирование «Большой и маленький дом».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Учить собирать картинки по образцу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(игрушки, овощи, фрукты, животные), узнавать целый предмет по фрагменту и называть его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Конструирование из конструктора «Ворота».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shd w:val="clear" w:color="auto" w:fill="FFFFFF"/>
              <w:spacing w:before="5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восприятия отношений объектов на основе величины и формирующие представления о ее относительности (с использованием одноименных конструк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торов, но разных размеров и изготовленных из разных ма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териалов).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Конструирование из конструктора «Мост».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A177A">
              <w:rPr>
                <w:rFonts w:ascii="Times New Roman" w:hAnsi="Times New Roman"/>
                <w:sz w:val="24"/>
                <w:szCs w:val="24"/>
              </w:rPr>
              <w:t>Учить  строить</w:t>
            </w:r>
            <w:proofErr w:type="gramEnd"/>
            <w:r w:rsidRPr="00BA177A">
              <w:rPr>
                <w:rFonts w:ascii="Times New Roman" w:hAnsi="Times New Roman"/>
                <w:sz w:val="24"/>
                <w:szCs w:val="24"/>
              </w:rPr>
              <w:t xml:space="preserve"> по образцу,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конструирование по объемному об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разцу с последующим выкладывани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ем аналогичных конструкций из плоскостных элементов на магнитной доске или на </w:t>
            </w:r>
            <w:proofErr w:type="spell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фланелеграфе</w:t>
            </w:r>
            <w:proofErr w:type="spell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 xml:space="preserve">Конструирование из палочек «Конфета», </w:t>
            </w:r>
            <w:r w:rsidRPr="00BA177A">
              <w:rPr>
                <w:rFonts w:ascii="Times New Roman" w:hAnsi="Times New Roman"/>
                <w:sz w:val="24"/>
                <w:szCs w:val="24"/>
              </w:rPr>
              <w:lastRenderedPageBreak/>
              <w:t>«Мебель для куклы», конструирование разных зданий.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177A">
              <w:rPr>
                <w:rFonts w:ascii="Times New Roman" w:hAnsi="Times New Roman"/>
                <w:sz w:val="24"/>
                <w:szCs w:val="24"/>
              </w:rPr>
              <w:t>Учить  строить</w:t>
            </w:r>
            <w:proofErr w:type="gramEnd"/>
            <w:r w:rsidRPr="00BA177A">
              <w:rPr>
                <w:rFonts w:ascii="Times New Roman" w:hAnsi="Times New Roman"/>
                <w:sz w:val="24"/>
                <w:szCs w:val="24"/>
              </w:rPr>
              <w:t xml:space="preserve"> по образцу.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памяти на основе упражнений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запоминании. 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Представления о форме (4 часа)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Группировка предметов по форме. Классификация фигур. Найди фигуру.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Учить группировать предметы по форме (по образцу, по словесной инструкции).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 выбирать из предложенных фигур круг, квадрат, треугольник, прямоугольник (по образцу и по словесной инструкции).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Нарисуй круг, квадрат, треугольник.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Учить рисованию фигур по </w:t>
            </w:r>
            <w:r w:rsidRPr="00BA177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трафаретам, по опорным точкам.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Линия.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Знакомить учащихся с линией (прямая, извилистая, как волна). Учить рисовать линии на песке, манке (пшеничке), на бумаге, выкладывать линии с помощью ниток, веревок, различных шнуров.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«Что изменилось?»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наблюдатель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ности, памяти, внимания (перемещение трех-четырех объемных или плоскостных эле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ментов по отношению друг к другу, воспроизведение комбинаций из двух, трех, четырех элементов модульного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или строительного на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бора по образцу, данному учителем).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Количественные </w:t>
            </w:r>
            <w:proofErr w:type="gramStart"/>
            <w:r w:rsidRPr="00BA177A">
              <w:rPr>
                <w:rFonts w:ascii="Times New Roman" w:hAnsi="Times New Roman"/>
                <w:b/>
                <w:sz w:val="24"/>
                <w:szCs w:val="24"/>
              </w:rPr>
              <w:t>представления( 4</w:t>
            </w:r>
            <w:proofErr w:type="gramEnd"/>
            <w:r w:rsidRPr="00BA177A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Счет предметов в пределах 5 Игра: «Найди 1-5 грибов в лесу».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Учить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обозначать общее количество сосчитанных объектов последним произнесенным числом совместно с учителем, сопровождение обводящим движением руки и показом со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считанного количества на пальцах. Учить выделять один-пять предметов из множества (формиро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 представлений о возможности разъединения множе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 из любых предметов).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Цифры 0,1,2,3,4,5.   Рисование цифр 1-5 по трафарету, по точкам.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spacing w:before="10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Учить узнавать цифры 0, 1, 2, 3, 4, 5 в правильном и перевернутом расположении, дорисовывать цифры. Продолжать </w:t>
            </w:r>
            <w:proofErr w:type="gram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 рисовать</w:t>
            </w:r>
            <w:proofErr w:type="gram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цифры 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1,2,3,4,5 по трафарету.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1,2,5 рублей, 1, 5 копеек. Решение задач-иллюстраций с открытым результатом в пределах 3 и 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spacing w:before="5"/>
              <w:ind w:right="34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З</w:t>
            </w:r>
            <w:r w:rsidRPr="00BA177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накомить учащихся с монетами достоинством 1, 2, 5 копеек. Учить различать, находить монеты разного достоинства.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Решение задач-иллюстраций с открытым результатом в пределах 3 и 5.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Учить решать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задачи-иллюстрации с за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крытым результатом в пределах трех-пяти. Учить со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ставлять на наглядной основе простых арифметических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задач, на бытовые темы на сложение и вычитание. учить исполь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зовать для решения арифметических задач набора цифр</w:t>
            </w:r>
            <w:r w:rsidR="003C02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и знаков (+, -, =).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3C02C8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Временные представления</w:t>
            </w:r>
            <w:r w:rsidR="003C02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(3 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Часы. Показ времени от1-5 часов.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spacing w:before="5"/>
              <w:ind w:righ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учащихся использовать часы в реальной жиз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ни, показывать стрелки часов, называть и показывать время, пере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водить стрелки игрушечных часов на указанное время (по образцу, по словесной</w:t>
            </w: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инструкции).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Какое время года? Астрономические символы: солнце, луна.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spacing w:before="5"/>
              <w:ind w:righ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Выделять по наиболее характерным признакам и назы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время года. Учить определять время года по иллюстра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циям, по ситуациям на стендовом театре. Уточнение представлений учащихся об астрономических</w:t>
            </w:r>
            <w:r w:rsidR="003C02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символах: солнце, луне, звездах (показ на небе и на иллю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страциях). Рисовать по внутренним и внешним трафаретам солнце, луну, звезды, тучи, облака.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Работа по пиктограммам «Времена года».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Определять время года по характерным признакам, подбирать соответствующую пиктограмму.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Количественные представления (4часа).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Знакомство с числом и цифрой 6.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 xml:space="preserve"> «Какая цифра спряталась?»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число и цифру 6.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Формирование уме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учащихся подбирать последующее и предыдущее число к названному или обозначенному цифрой. Учить определять про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пущенное число (исходя из индивидуальных возможностей учащихся).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Коррекция памяти на основе упражнений в запоминании.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Развитие памяти, фонематического восприятия, связной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Цифры 0,1,2,3,4,5,6.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Узнавать цифры 0, 1, 2, 3, 4, 5,</w:t>
            </w:r>
            <w:proofErr w:type="gram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6  в</w:t>
            </w:r>
            <w:proofErr w:type="gram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правильном и перевернутом расположении, дорисовывать цифры.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Рисование цифр 1-6 по трафарету и точкам.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spacing w:before="10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Продолжать </w:t>
            </w:r>
            <w:proofErr w:type="gram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 рисовать</w:t>
            </w:r>
            <w:proofErr w:type="gram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цифры 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1,2,3,4,5,6 по трафарету.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1D5AE8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Решение задач-иллюстраций с открытым результатом в пределах 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AE8" w:rsidRPr="00BA177A" w:rsidRDefault="001D5AE8" w:rsidP="001D5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Учить решать задачи-иллюстрации с от</w:t>
            </w:r>
            <w:r w:rsidRPr="00BA177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BA177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крытым результатом на наглядном материале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пределах шести. Учить со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ставление на наглядной основе простых арифметических задач на бытовые темы на сложение и вычитание. Исполь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для решения арифметических задач набора </w:t>
            </w:r>
            <w:proofErr w:type="spell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цифри</w:t>
            </w:r>
            <w:proofErr w:type="spell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знаков (+, -, =).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917F24" w:rsidRDefault="001D5AE8" w:rsidP="001D5AE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1D5AE8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="003C02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Представления о величине (</w:t>
            </w: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8" w:rsidRPr="00BA177A" w:rsidRDefault="001D5AE8" w:rsidP="001D5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Большой-маленький. Широкий-узкий.</w:t>
            </w: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Учить сравнивать величины путем сопоставления двух объектов. Учить использовать приемы наложения и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приложения. Учить раскрашивать, штриховать, обводить по трафаретам, по опорным точкам изображения различной величины (вместе с учителем и самостоятельно).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Коррекция памяти на основе упражнений в запоминании. Развитие памяти, фонематического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восприятия, связной речи.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eastAsia="Batang" w:hAnsi="Times New Roman"/>
                <w:sz w:val="24"/>
                <w:szCs w:val="24"/>
              </w:rPr>
              <w:t xml:space="preserve">Измерительные </w:t>
            </w:r>
            <w:r w:rsidR="003C02C8">
              <w:rPr>
                <w:rFonts w:ascii="Times New Roman" w:eastAsia="Batang" w:hAnsi="Times New Roman"/>
                <w:sz w:val="24"/>
                <w:szCs w:val="24"/>
              </w:rPr>
              <w:t xml:space="preserve">приборы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раскрашивать, штриховать, обводить по трафаретам, по опорным точкам изображения различной величины (вместе с учителем и самостоятельно).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3C02C8" w:rsidP="00E739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962" w:rsidRPr="00BA177A"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proofErr w:type="spellStart"/>
            <w:r w:rsidR="00E73962" w:rsidRPr="00BA177A">
              <w:rPr>
                <w:rFonts w:ascii="Times New Roman" w:hAnsi="Times New Roman"/>
                <w:sz w:val="24"/>
                <w:szCs w:val="24"/>
              </w:rPr>
              <w:t>ысокий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73962" w:rsidRPr="00BA177A">
              <w:rPr>
                <w:rFonts w:ascii="Times New Roman" w:hAnsi="Times New Roman"/>
                <w:sz w:val="24"/>
                <w:szCs w:val="24"/>
              </w:rPr>
              <w:t>низкий. Длинный-короткий.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штриховать, обводить по трафаретам, по опорным точкам изображения различной величины (вместе с учителем и самостоятельно).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eastAsia="Batang" w:hAnsi="Times New Roman"/>
                <w:sz w:val="24"/>
                <w:szCs w:val="24"/>
              </w:rPr>
              <w:t>Раскрашивание, штриховка, обводка по опорным точкам изображений различной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штриховать, обводить по трафаретам, по опорным точкам изображения различной величины (вместе с учителем и самостоятельно).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E73962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Временные представления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(2 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Будильник. Часы. Показ времени от1 до 6 часов. Работа по пиктограммам «Времена года».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spacing w:before="5"/>
              <w:ind w:righ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У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чить использовать часы в реальной жиз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ни. Показывать стрелки часов, называть и показывать время. Пере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водить стрелки игрушечных часов на указанное время (по образцу, по словесной инструкции). Определять время года по характерным признакам, подбирать соответствующую пиктограмму.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shd w:val="clear" w:color="auto" w:fill="FFFFFF"/>
              <w:spacing w:before="5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</w:t>
            </w:r>
          </w:p>
        </w:tc>
      </w:tr>
      <w:tr w:rsidR="00E73962" w:rsidRPr="00BA177A" w:rsidTr="001D5AE8">
        <w:trPr>
          <w:trHeight w:val="5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Регулирование времени по часам (5 минут). Астрономические символы: звезды, тучи, облака.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Учить регулировать время по часам (по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песочным часам, по таймеру). Выполнять практические действия за опреде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ленное время (до 5 минут). Уточнение представлений об </w:t>
            </w:r>
            <w:proofErr w:type="spellStart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астрономическихсимволах</w:t>
            </w:r>
            <w:proofErr w:type="spellEnd"/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: солнце, луне, звездах (показ на небе и на иллю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страциях). Рисовать по внутренним и внешним трафаретам солнце, луну, звезды, тучи, облака.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Коррекция зрительного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слухового внимания и восприятия, развитие моторики. Развитие речи</w:t>
            </w:r>
          </w:p>
        </w:tc>
      </w:tr>
      <w:tr w:rsidR="00E73962" w:rsidRPr="00BA177A" w:rsidTr="001D5AE8">
        <w:trPr>
          <w:trHeight w:val="511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Пространственные представления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(4 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Перемещение в пространстве класса.</w:t>
            </w: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ориентировки учащихся в трехмерном пространстве (в помещении) по словесной инструкции, по указательным знакам (стрелкам, точкам, символам).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sz w:val="24"/>
                <w:szCs w:val="24"/>
              </w:rPr>
              <w:t>Упражнения на про</w:t>
            </w:r>
            <w:r w:rsidRPr="00BA177A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странственную ориентировку в трехмерном пространстве (в помещении).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ориентировки учащихся в трехмерном пространстве (в помещении) по словесной инструкции, по указательным знакам (стрелкам, точкам, символам).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Ориентировка на листе бумаги.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ориентировки учащихся по словесной инструкции, по указательным знакам (стрелкам, точкам, символам).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моторики. Развитие речи.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eastAsia="Batang" w:hAnsi="Times New Roman"/>
                <w:sz w:val="24"/>
                <w:szCs w:val="24"/>
              </w:rPr>
              <w:t>Перемещение уча</w:t>
            </w:r>
            <w:r w:rsidRPr="00BA177A">
              <w:rPr>
                <w:rFonts w:ascii="Times New Roman" w:eastAsia="Batang" w:hAnsi="Times New Roman"/>
                <w:sz w:val="24"/>
                <w:szCs w:val="24"/>
              </w:rPr>
              <w:softHyphen/>
              <w:t>щихся в пространстве класса по словесной инструкции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Учить перемещаться в пространстве класса по словесной инструкции, по 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стрелкам-векторам (информационные знаки «Выход»), по элементарному плану-схеме (карта маршрута) и самостоятельно.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Коррекция мышления на основе упражнений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анализе, синтезе и обобщении</w:t>
            </w:r>
          </w:p>
        </w:tc>
      </w:tr>
      <w:tr w:rsidR="00E73962" w:rsidRPr="00BA177A" w:rsidTr="001D5AE8"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Представления о величине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BA177A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1F2B9B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1F2B9B" w:rsidP="00E739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Промежуточная аттестация</w:t>
            </w: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1F2B9B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творческой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Default="001F2B9B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самостоятельности</w:t>
            </w:r>
          </w:p>
        </w:tc>
        <w:bookmarkStart w:id="0" w:name="_GoBack"/>
        <w:bookmarkEnd w:id="0"/>
      </w:tr>
      <w:tr w:rsidR="001F2B9B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B" w:rsidRPr="00BA177A" w:rsidRDefault="001F2B9B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B" w:rsidRPr="00BA177A" w:rsidRDefault="001F2B9B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Линейка.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B" w:rsidRPr="00BA177A" w:rsidRDefault="001F2B9B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B" w:rsidRPr="00BA177A" w:rsidRDefault="001F2B9B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Показ приемов из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мерения. Размер называет учитель, но действия выполняет учащийся. Учить измерять с помощью меток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9B" w:rsidRDefault="001F2B9B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памяти на основе упражнений в запоминании. Развитие памяти, фонематического восприятия, связной речи.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1F2B9B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E73962" w:rsidRPr="00BA17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Default="00E73962" w:rsidP="00E73962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Сантиметр.</w:t>
            </w:r>
            <w:r w:rsidRPr="00BA177A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eastAsia="Batang" w:hAnsi="Times New Roman"/>
                <w:sz w:val="24"/>
                <w:szCs w:val="24"/>
              </w:rPr>
              <w:t>Измерение с помощью меток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1F2B9B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Показ приемов из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мерения. Размер называет учитель, но действия выполняет учащийся. Учить измерять с помощью меток.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речи. Коррекция мышления на основе упражнений в анализе, синтезе и обобщении</w:t>
            </w:r>
          </w:p>
        </w:tc>
      </w:tr>
      <w:tr w:rsidR="00E73962" w:rsidRPr="00BA177A" w:rsidTr="001D5AE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Измерение одежды.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177A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73962" w:rsidRPr="00BA177A" w:rsidRDefault="00E73962" w:rsidP="00E739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62" w:rsidRPr="00BA177A" w:rsidRDefault="00E73962" w:rsidP="00E73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t>Учить определять размеры одежды с ис</w:t>
            </w:r>
            <w:r w:rsidRPr="00BA17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пользованием приемов наложения и приложения, учить пользоваться сантиметром.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62" w:rsidRPr="00917F24" w:rsidRDefault="00E73962" w:rsidP="00E7396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</w:tbl>
    <w:p w:rsidR="00BA177A" w:rsidRPr="00BA177A" w:rsidRDefault="00BA177A" w:rsidP="00BA177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177A" w:rsidRPr="00BA177A" w:rsidRDefault="00BA177A" w:rsidP="00BA1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учебно-методического обеспечения.</w:t>
      </w:r>
      <w:r w:rsidRPr="00BA17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</w:p>
    <w:p w:rsidR="00BA177A" w:rsidRPr="00BA177A" w:rsidRDefault="00BA177A" w:rsidP="003C02C8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Программа</w:t>
      </w:r>
      <w:proofErr w:type="spellEnd"/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образования</w:t>
      </w:r>
      <w:proofErr w:type="spellEnd"/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учащихся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умеренной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тяжелой</w:t>
      </w:r>
      <w:proofErr w:type="spellEnd"/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умственной</w:t>
      </w:r>
      <w:proofErr w:type="spellEnd"/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отсталостью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</w:t>
      </w:r>
      <w:proofErr w:type="spellEnd"/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редакцией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Л.Б.</w:t>
      </w:r>
      <w:r w:rsidR="003C02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Баряевой</w:t>
      </w:r>
      <w:proofErr w:type="spellEnd"/>
      <w:r w:rsidRPr="00BA1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СПБ, 2011год.</w:t>
      </w:r>
    </w:p>
    <w:p w:rsidR="00BA177A" w:rsidRPr="00BA177A" w:rsidRDefault="00BA177A" w:rsidP="003C02C8">
      <w:pPr>
        <w:numPr>
          <w:ilvl w:val="0"/>
          <w:numId w:val="12"/>
        </w:num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Баряева</w:t>
      </w:r>
      <w:proofErr w:type="spellEnd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 Б. 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математических пред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ставлений у дошкольников (с проблемами в развитии). — </w:t>
      </w:r>
      <w:proofErr w:type="gram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Изд-во РГПУ им. А. И. Герцена; СОЮЗ, 2011 год.</w:t>
      </w:r>
    </w:p>
    <w:p w:rsidR="00BA177A" w:rsidRPr="00BA177A" w:rsidRDefault="00BA177A" w:rsidP="003C02C8">
      <w:pPr>
        <w:numPr>
          <w:ilvl w:val="0"/>
          <w:numId w:val="12"/>
        </w:num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Андрющенко Н. В. 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Монтессори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-педагогика </w:t>
      </w:r>
      <w:proofErr w:type="gram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Монтессори</w:t>
      </w:r>
      <w:proofErr w:type="spellEnd"/>
      <w:proofErr w:type="gram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-терапия. — </w:t>
      </w:r>
      <w:proofErr w:type="gram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СПб.,</w:t>
      </w:r>
      <w:proofErr w:type="gram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Речь, 2012 год.</w:t>
      </w:r>
    </w:p>
    <w:p w:rsidR="00BA177A" w:rsidRPr="00BA177A" w:rsidRDefault="00BA177A" w:rsidP="003C02C8">
      <w:pPr>
        <w:numPr>
          <w:ilvl w:val="0"/>
          <w:numId w:val="12"/>
        </w:num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Баряева</w:t>
      </w:r>
      <w:proofErr w:type="spellEnd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 Б., Кондратьева С. Ю. 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и логические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упражненияс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цифрами. — </w:t>
      </w:r>
      <w:proofErr w:type="gram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СПб.,</w:t>
      </w:r>
      <w:proofErr w:type="gram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КАРО, 2013 год.</w:t>
      </w:r>
    </w:p>
    <w:p w:rsidR="00BA177A" w:rsidRPr="00BA177A" w:rsidRDefault="00BA177A" w:rsidP="003C02C8">
      <w:pPr>
        <w:numPr>
          <w:ilvl w:val="0"/>
          <w:numId w:val="12"/>
        </w:num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Баряева</w:t>
      </w:r>
      <w:proofErr w:type="spellEnd"/>
      <w:r w:rsidRPr="00BA1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 Б., Кондратьева С. Ю. </w:t>
      </w:r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Математика для </w:t>
      </w:r>
      <w:proofErr w:type="spell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дошкольниковв</w:t>
      </w:r>
      <w:proofErr w:type="spell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играх и упражнениях. — </w:t>
      </w:r>
      <w:proofErr w:type="gramStart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СПб.,</w:t>
      </w:r>
      <w:proofErr w:type="gramEnd"/>
      <w:r w:rsidRPr="00BA1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КАРО, 2011 год.</w:t>
      </w:r>
    </w:p>
    <w:p w:rsidR="00BA177A" w:rsidRPr="00BA177A" w:rsidRDefault="00BA177A" w:rsidP="003C02C8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3C02C8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3C02C8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3C02C8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BA177A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BA177A">
      <w:pPr>
        <w:spacing w:after="200" w:line="276" w:lineRule="auto"/>
        <w:ind w:left="720"/>
        <w:contextualSpacing/>
        <w:rPr>
          <w:rFonts w:ascii="Calibri" w:eastAsia="Calibri" w:hAnsi="Calibri" w:cs="Times New Roman"/>
          <w:b/>
          <w:lang w:val="uk-UA"/>
        </w:rPr>
      </w:pPr>
    </w:p>
    <w:p w:rsidR="00BA177A" w:rsidRPr="00BA177A" w:rsidRDefault="00BA177A" w:rsidP="00BA1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77A" w:rsidRPr="00BA177A" w:rsidRDefault="00BA177A" w:rsidP="00BA177A">
      <w:pPr>
        <w:spacing w:after="200" w:line="276" w:lineRule="auto"/>
        <w:rPr>
          <w:rFonts w:ascii="Calibri" w:eastAsia="Times New Roman" w:hAnsi="Calibri" w:cs="Calibri"/>
          <w:lang w:eastAsia="ru-RU"/>
        </w:rPr>
      </w:pPr>
    </w:p>
    <w:p w:rsidR="00A24EF6" w:rsidRDefault="00A24EF6"/>
    <w:sectPr w:rsidR="00A24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02DB"/>
    <w:multiLevelType w:val="hybridMultilevel"/>
    <w:tmpl w:val="AD0AD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2AA7"/>
    <w:multiLevelType w:val="multilevel"/>
    <w:tmpl w:val="059A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22D87"/>
    <w:multiLevelType w:val="hybridMultilevel"/>
    <w:tmpl w:val="B87E60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021BE2"/>
    <w:multiLevelType w:val="hybridMultilevel"/>
    <w:tmpl w:val="E83A8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34B7"/>
    <w:multiLevelType w:val="hybridMultilevel"/>
    <w:tmpl w:val="00507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774D1"/>
    <w:multiLevelType w:val="hybridMultilevel"/>
    <w:tmpl w:val="4586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F0C01"/>
    <w:multiLevelType w:val="multilevel"/>
    <w:tmpl w:val="4E74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513B2F"/>
    <w:multiLevelType w:val="hybridMultilevel"/>
    <w:tmpl w:val="60A8A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B46BA"/>
    <w:multiLevelType w:val="hybridMultilevel"/>
    <w:tmpl w:val="3F285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C55CE"/>
    <w:multiLevelType w:val="hybridMultilevel"/>
    <w:tmpl w:val="2DCA0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734F3"/>
    <w:multiLevelType w:val="hybridMultilevel"/>
    <w:tmpl w:val="E2E61F1C"/>
    <w:lvl w:ilvl="0" w:tplc="C58AC58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FE3DC1"/>
    <w:multiLevelType w:val="hybridMultilevel"/>
    <w:tmpl w:val="B3F65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46782"/>
    <w:multiLevelType w:val="hybridMultilevel"/>
    <w:tmpl w:val="9132C2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1522D8"/>
    <w:multiLevelType w:val="hybridMultilevel"/>
    <w:tmpl w:val="F6E8C7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30434"/>
    <w:multiLevelType w:val="hybridMultilevel"/>
    <w:tmpl w:val="C1D46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3"/>
  </w:num>
  <w:num w:numId="8">
    <w:abstractNumId w:val="11"/>
  </w:num>
  <w:num w:numId="9">
    <w:abstractNumId w:val="14"/>
  </w:num>
  <w:num w:numId="10">
    <w:abstractNumId w:val="0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69"/>
    <w:rsid w:val="001D5AE8"/>
    <w:rsid w:val="001F2B9B"/>
    <w:rsid w:val="00224F3D"/>
    <w:rsid w:val="003C02C8"/>
    <w:rsid w:val="00487066"/>
    <w:rsid w:val="00530969"/>
    <w:rsid w:val="00610695"/>
    <w:rsid w:val="006936E1"/>
    <w:rsid w:val="007003F9"/>
    <w:rsid w:val="007C14DB"/>
    <w:rsid w:val="00860FDD"/>
    <w:rsid w:val="008F50B0"/>
    <w:rsid w:val="009A0B23"/>
    <w:rsid w:val="00A24EF6"/>
    <w:rsid w:val="00A80BC3"/>
    <w:rsid w:val="00A922EB"/>
    <w:rsid w:val="00BA177A"/>
    <w:rsid w:val="00BA2D4A"/>
    <w:rsid w:val="00BB01A9"/>
    <w:rsid w:val="00C44663"/>
    <w:rsid w:val="00E52BB0"/>
    <w:rsid w:val="00E73962"/>
    <w:rsid w:val="00F20596"/>
    <w:rsid w:val="00F2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4C092-8C46-4FE3-BFA2-893FD345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77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3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16</Pages>
  <Words>4220</Words>
  <Characters>24055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2021-03-04T16:39:00Z</cp:lastPrinted>
  <dcterms:created xsi:type="dcterms:W3CDTF">2020-09-20T11:11:00Z</dcterms:created>
  <dcterms:modified xsi:type="dcterms:W3CDTF">2021-03-22T09:48:00Z</dcterms:modified>
</cp:coreProperties>
</file>