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993"/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общеобразовательное учреждение</w:t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Карапсельская</w:t>
      </w:r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№ 13»</w:t>
      </w:r>
      <w:r>
        <w:rPr>
          <w:rFonts w:ascii="Times New Roman" w:hAnsi="Times New Roman"/>
          <w:sz w:val="28"/>
          <w:szCs w:val="28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(ФИО руководителя ОУ)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 xml:space="preserve">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79</w:t>
      </w:r>
      <w:r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 xml:space="preserve">г.</w:t>
      </w:r>
      <w:r>
        <w:rPr>
          <w:rFonts w:ascii="Times New Roman" w:hAnsi="Times New Roman"/>
          <w:b/>
          <w:bCs/>
          <w:sz w:val="20"/>
          <w:szCs w:val="20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  <w:r>
        <w:rPr>
          <w:rFonts w:ascii="Times New Roman" w:hAnsi="Times New Roman"/>
          <w:sz w:val="40"/>
          <w:szCs w:val="40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физической культуре </w:t>
      </w:r>
      <w:r>
        <w:rPr>
          <w:rFonts w:ascii="Times New Roman" w:hAnsi="Times New Roman"/>
          <w:sz w:val="32"/>
          <w:szCs w:val="32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4 класса </w:t>
      </w:r>
      <w:r>
        <w:rPr>
          <w:rFonts w:ascii="Times New Roman" w:hAnsi="Times New Roman"/>
          <w:sz w:val="32"/>
          <w:szCs w:val="32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2020-2021</w:t>
      </w:r>
      <w:r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  <w:r>
        <w:rPr>
          <w:rFonts w:ascii="Times New Roman" w:hAnsi="Times New Roman"/>
          <w:sz w:val="32"/>
          <w:szCs w:val="32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Шитиков Сергей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Александрович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8"/>
        </w:rPr>
        <w:t xml:space="preserve">(Ф,И,О.,занимаемая должность)</w:t>
      </w:r>
      <w:r>
        <w:rPr>
          <w:rFonts w:ascii="Times New Roman" w:hAnsi="Times New Roman"/>
          <w:sz w:val="20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</w:rPr>
      </w:r>
      <w:r>
        <w:rPr>
          <w:rFonts w:ascii="Times New Roman" w:hAnsi="Times New Roman"/>
          <w:b/>
          <w:bCs/>
          <w:sz w:val="20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Принята</w:t>
      </w:r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r>
        <w:rPr>
          <w:rFonts w:ascii="Times New Roman" w:hAnsi="Times New Roman"/>
          <w:b/>
          <w:bCs/>
          <w:sz w:val="28"/>
          <w:szCs w:val="28"/>
        </w:rPr>
        <w:t xml:space="preserve">совете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Протокол № </w:t>
      </w:r>
      <w:r>
        <w:rPr>
          <w:rFonts w:ascii="Times New Roman" w:hAnsi="Times New Roman"/>
          <w:b/>
          <w:bCs/>
          <w:sz w:val="28"/>
          <w:szCs w:val="28"/>
        </w:rPr>
        <w:t xml:space="preserve">1от  «31» августа 2020</w:t>
      </w:r>
      <w:r>
        <w:rPr>
          <w:rFonts w:ascii="Times New Roman" w:hAnsi="Times New Roman"/>
          <w:b/>
          <w:bCs/>
          <w:sz w:val="28"/>
          <w:szCs w:val="28"/>
        </w:rPr>
        <w:t xml:space="preserve">г.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2020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-993"/>
        <w:jc w:val="left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4"/>
          <w:szCs w:val="24"/>
        </w:rPr>
        <w:outlineLvl w:val="0"/>
      </w:pPr>
      <w:r>
        <w:rPr>
          <w:rFonts w:ascii="Times New Roman" w:hAnsi="Times New Roman"/>
          <w:b/>
          <w:sz w:val="24"/>
          <w:szCs w:val="24"/>
        </w:rPr>
        <w:t xml:space="preserve">Пояснительная  записка.</w:t>
      </w:r>
      <w:r/>
    </w:p>
    <w:p>
      <w:pPr>
        <w:jc w:val="both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Настоящая адаптированная рабочая программа по предмету  физическая культура</w:t>
      </w:r>
      <w:r>
        <w:rPr>
          <w:rFonts w:ascii="Times New Roman" w:hAnsi="Times New Roman"/>
          <w:sz w:val="24"/>
          <w:szCs w:val="24"/>
        </w:rPr>
        <w:t xml:space="preserve"> муниципального бюджетного образовательного учреждения «Карапсельская средняя общеобразовательная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школа № 13»  разработана в соответствии с основными положениями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следующих нормативных документов: </w:t>
      </w:r>
      <w:r>
        <w:rPr>
          <w:rFonts w:ascii="Times New Roman" w:hAnsi="Times New Roman"/>
          <w:sz w:val="24"/>
          <w:szCs w:val="24"/>
        </w:rPr>
        <w:t xml:space="preserve">составлена на основе </w:t>
      </w:r>
      <w:r>
        <w:rPr>
          <w:rFonts w:ascii="Times New Roman" w:hAnsi="Times New Roman"/>
          <w:sz w:val="24"/>
          <w:szCs w:val="24"/>
        </w:rPr>
        <w:t xml:space="preserve"> районной ПМПК по итогам 2015</w:t>
      </w:r>
      <w:r>
        <w:rPr>
          <w:rFonts w:ascii="Times New Roman" w:hAnsi="Times New Roman"/>
          <w:sz w:val="24"/>
          <w:szCs w:val="24"/>
        </w:rPr>
        <w:t xml:space="preserve">-20</w:t>
      </w:r>
      <w:r>
        <w:rPr>
          <w:rFonts w:ascii="Times New Roman" w:hAnsi="Times New Roman"/>
          <w:sz w:val="24"/>
          <w:szCs w:val="24"/>
        </w:rPr>
        <w:t xml:space="preserve">16г., </w:t>
      </w:r>
      <w:r>
        <w:rPr>
          <w:rFonts w:ascii="Times New Roman" w:hAnsi="Times New Roman"/>
          <w:sz w:val="24"/>
          <w:szCs w:val="24"/>
        </w:rPr>
        <w:t xml:space="preserve">Мунаева Оега,08.09.2020г. Дресвянская Алина, Дресвянвкая Полина </w:t>
      </w:r>
      <w:r>
        <w:rPr>
          <w:rFonts w:ascii="Times New Roman" w:hAnsi="Times New Roman"/>
          <w:sz w:val="24"/>
          <w:szCs w:val="24"/>
        </w:rPr>
        <w:t xml:space="preserve">  ученикам  4 </w:t>
      </w:r>
      <w:r>
        <w:rPr>
          <w:rFonts w:ascii="Times New Roman" w:hAnsi="Times New Roman"/>
          <w:sz w:val="24"/>
          <w:szCs w:val="24"/>
        </w:rPr>
        <w:t xml:space="preserve">класса рекомендовано </w:t>
      </w:r>
      <w:r>
        <w:rPr>
          <w:rFonts w:ascii="Times New Roman" w:hAnsi="Times New Roman"/>
          <w:sz w:val="24"/>
          <w:szCs w:val="24"/>
        </w:rPr>
        <w:t xml:space="preserve">обучение по</w:t>
      </w:r>
      <w:r>
        <w:rPr>
          <w:rFonts w:ascii="Times New Roman" w:hAnsi="Times New Roman"/>
          <w:sz w:val="24"/>
          <w:szCs w:val="24"/>
        </w:rPr>
        <w:t xml:space="preserve"> адаптированной программе физическая культура  для детей с легкой степенью умственной отсталости. Практическую часть рекомендовано выполнять из обычной</w:t>
      </w:r>
      <w:r>
        <w:rPr>
          <w:rFonts w:ascii="Times New Roman" w:hAnsi="Times New Roman"/>
          <w:sz w:val="24"/>
          <w:szCs w:val="24"/>
        </w:rPr>
        <w:t xml:space="preserve"> школьной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1.Федеральный закон Российской Федерации «Об образовании в  Российской Федерации»№273-ФЗ в действующей редакции.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2.Федеральный государственный образовательный стандарт образования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ОВЗ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3.Программы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 вида, под редакцией </w:t>
      </w:r>
      <w:r>
        <w:rPr>
          <w:rFonts w:ascii="Times New Roman" w:hAnsi="Times New Roman"/>
          <w:sz w:val="24"/>
          <w:szCs w:val="24"/>
        </w:rPr>
        <w:t xml:space="preserve"> В.В.Воронкова</w:t>
      </w:r>
      <w:r>
        <w:rPr>
          <w:rFonts w:ascii="Times New Roman" w:hAnsi="Times New Roman"/>
          <w:sz w:val="24"/>
          <w:szCs w:val="24"/>
        </w:rPr>
        <w:t xml:space="preserve"> – М., Просвещение, 2016г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4.Адаптированная основная  общеобразовательная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(интеллектуальные нарушения) </w:t>
      </w:r>
      <w:r>
        <w:rPr>
          <w:rFonts w:ascii="Times New Roman" w:hAnsi="Times New Roman"/>
          <w:sz w:val="24"/>
          <w:szCs w:val="24"/>
        </w:rPr>
        <w:t xml:space="preserve">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 13»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5.Учебный план, годовой календарный учебный график 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№13» на 2019-2020учебный год.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Рабочая программа опирается на УМК:</w:t>
      </w:r>
      <w:r/>
    </w:p>
    <w:p>
      <w:pPr>
        <w:jc w:val="both"/>
        <w:spacing w:after="0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</w:t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Авторы: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В. И. Ляха: «Физическая культура. 1—4 классы» (М.: Просвещение, 201</w:t>
      </w:r>
      <w:r>
        <w:rPr>
          <w:rFonts w:ascii="Times New Roman" w:hAnsi="Times New Roman" w:cs="Times New Roman"/>
          <w:sz w:val="24"/>
          <w:szCs w:val="24"/>
        </w:rPr>
        <w:t xml:space="preserve">8г.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</w:rPr>
        <w:t xml:space="preserve">Задачи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учить управлять своими движениями, производить их ловко,  с заданной амплитудой в оп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ределенном направлении, темпе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2)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развивать  внимание, память, кинестетические восприятия, пространственные и вре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менные ориентировки; 3)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воспитывать чувство товарищества, навыки культурного поведения, дисциплину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/>
    </w:p>
    <w:p>
      <w:pPr>
        <w:pStyle w:val="598"/>
        <w:ind w:left="-624" w:right="-624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2.Специфика рабочей </w:t>
      </w:r>
      <w:r>
        <w:rPr>
          <w:rFonts w:ascii="Times New Roman" w:hAnsi="Times New Roman"/>
          <w:b/>
          <w:sz w:val="24"/>
          <w:szCs w:val="24"/>
        </w:rPr>
        <w:t xml:space="preserve">программы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рограмма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составлена с учетом особенностей физического развития, моторики, соматического состояния, нервно-психического статуса и познавательной деятельности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ребёнка.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Каждый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урок  планирует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со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ответствии с основными требованиями: постепенное повышение нагрузки в упражнениях и переход к концу урока к успокоительным упражнениям; чередование различных видов упражнений (гимнастических, легкоатлетических, игровых); подбор упражнений, соответствующих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возрасту и развитию учащего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Уроки  состоят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из четырех частей: вводной, подготовительной, основной, зак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лючительной.  К каждому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подбира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ютсятакие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упражнения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чтобы обеспечить всес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тороннее воздействие на ученика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3.Программа составлена на основе </w:t>
      </w:r>
      <w:r>
        <w:rPr>
          <w:rFonts w:ascii="Times New Roman" w:hAnsi="Times New Roman"/>
          <w:sz w:val="24"/>
          <w:szCs w:val="24"/>
        </w:rPr>
        <w:t xml:space="preserve"> программы специальны</w:t>
      </w:r>
      <w:r>
        <w:rPr>
          <w:rFonts w:ascii="Times New Roman" w:hAnsi="Times New Roman"/>
          <w:sz w:val="24"/>
          <w:szCs w:val="24"/>
        </w:rPr>
        <w:t xml:space="preserve">х(</w:t>
      </w:r>
      <w:r>
        <w:rPr>
          <w:rFonts w:ascii="Times New Roman" w:hAnsi="Times New Roman"/>
          <w:sz w:val="24"/>
          <w:szCs w:val="24"/>
        </w:rPr>
        <w:t xml:space="preserve">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редакцией В.В.Воронковой - М.: Просвещение,2008, допущенной Министерством образования и науки РФ</w:t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jc w:val="center"/>
        <w:spacing w:lineRule="atLeast" w:line="240"/>
        <w:rPr>
          <w:rFonts w:ascii="Times New Roman" w:hAnsi="Times New Roman" w:eastAsia="Arial Unicode MS"/>
          <w:b/>
          <w:sz w:val="28"/>
          <w:szCs w:val="28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598"/>
        <w:jc w:val="center"/>
        <w:spacing w:lineRule="atLeast" w:line="240"/>
        <w:rPr>
          <w:rFonts w:ascii="Times New Roman" w:hAnsi="Times New Roman" w:eastAsia="Arial Unicode MS"/>
          <w:b/>
          <w:sz w:val="28"/>
          <w:szCs w:val="28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598"/>
        <w:jc w:val="center"/>
        <w:spacing w:lineRule="atLeast" w:line="240"/>
        <w:rPr>
          <w:rFonts w:ascii="Times New Roman" w:hAnsi="Times New Roman" w:eastAsia="Arial Unicode MS"/>
          <w:b/>
          <w:sz w:val="28"/>
          <w:szCs w:val="28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Оп</w:t>
      </w:r>
      <w:r>
        <w:rPr>
          <w:rFonts w:ascii="Times New Roman" w:hAnsi="Times New Roman" w:eastAsia="Arial Unicode MS"/>
          <w:b/>
          <w:sz w:val="28"/>
          <w:szCs w:val="28"/>
        </w:rPr>
        <w:t xml:space="preserve">исание места учебного предмета</w:t>
      </w:r>
      <w:r/>
    </w:p>
    <w:p>
      <w:pPr>
        <w:pStyle w:val="598"/>
        <w:jc w:val="center"/>
        <w:spacing w:lineRule="atLeast" w:line="240"/>
        <w:rPr>
          <w:rFonts w:ascii="Times New Roman" w:hAnsi="Times New Roman" w:eastAsia="Arial Unicode MS"/>
          <w:b/>
          <w:sz w:val="28"/>
          <w:szCs w:val="28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в учебном плане</w:t>
      </w:r>
      <w:r/>
    </w:p>
    <w:p>
      <w:pPr>
        <w:pStyle w:val="598"/>
        <w:jc w:val="center"/>
        <w:spacing w:lineRule="atLeast" w:line="240"/>
        <w:rPr>
          <w:rFonts w:ascii="Times New Roman" w:hAnsi="Times New Roman" w:eastAsia="Arial Unicode MS"/>
          <w:b/>
          <w:sz w:val="28"/>
          <w:szCs w:val="28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ind w:left="0"/>
        <w:jc w:val="both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Программа рассч</w:t>
      </w:r>
      <w:r>
        <w:rPr>
          <w:rFonts w:ascii="Times New Roman" w:hAnsi="Times New Roman"/>
          <w:sz w:val="24"/>
          <w:szCs w:val="24"/>
        </w:rPr>
        <w:t xml:space="preserve">итана на  3 часа  в неделю, в</w:t>
      </w:r>
      <w:r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  классе –  102  часа в год  </w:t>
      </w: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34 учебные недели) за счет часов Федерального компонента школьного учебного плана.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Третий час на препо</w:t>
      </w:r>
      <w:r>
        <w:rPr>
          <w:rFonts w:ascii="Times New Roman" w:hAnsi="Times New Roman" w:cs="Times New Roman"/>
          <w:sz w:val="24"/>
          <w:szCs w:val="24"/>
        </w:rPr>
        <w:t xml:space="preserve">давание учебного предмета «Физическая культура» был введён приказом Министерства образования и науки от 30 августа </w:t>
      </w:r>
      <w:r>
        <w:rPr>
          <w:rFonts w:ascii="Times New Roman" w:hAnsi="Times New Roman" w:cs="Times New Roman"/>
          <w:sz w:val="24"/>
          <w:szCs w:val="24"/>
        </w:rPr>
        <w:t xml:space="preserve">2010 г</w:t>
      </w:r>
      <w:r>
        <w:rPr>
          <w:rFonts w:ascii="Times New Roman" w:hAnsi="Times New Roman" w:cs="Times New Roman"/>
          <w:sz w:val="24"/>
          <w:szCs w:val="24"/>
        </w:rPr>
        <w:t xml:space="preserve">. № 889. В прика</w:t>
      </w:r>
      <w:r>
        <w:rPr>
          <w:rFonts w:ascii="Times New Roman" w:hAnsi="Times New Roman" w:cs="Times New Roman"/>
          <w:sz w:val="24"/>
          <w:szCs w:val="24"/>
        </w:rPr>
        <w:t xml:space="preserve">зе было указано: «Третий час учебного предмета «Физическая культура» использовать на увеличение двигательной активно</w:t>
      </w:r>
      <w:r>
        <w:rPr>
          <w:rFonts w:ascii="Times New Roman" w:hAnsi="Times New Roman" w:cs="Times New Roman"/>
          <w:sz w:val="24"/>
          <w:szCs w:val="24"/>
        </w:rPr>
        <w:t xml:space="preserve">сти и развитие физических качеств обучающихся, внедрение современных систем физического воспитания».</w:t>
      </w:r>
      <w:r/>
    </w:p>
    <w:p>
      <w:pPr>
        <w:jc w:val="center"/>
        <w:spacing w:lineRule="atLeast" w:line="240"/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</w:pP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  <w:t xml:space="preserve">Описание ценностных ориентиров содержания учебного предмета</w:t>
      </w:r>
      <w:r/>
    </w:p>
    <w:p>
      <w:pPr>
        <w:ind w:firstLine="709"/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 учебного предмета «Физическая культура» направленно на </w:t>
      </w:r>
      <w:r>
        <w:rPr>
          <w:rFonts w:ascii="Times New Roman" w:hAnsi="Times New Roman" w:cs="Times New Roman"/>
          <w:sz w:val="24"/>
          <w:szCs w:val="24"/>
        </w:rPr>
        <w:t xml:space="preserve">воспитание высоконравственных, творческих, компетентных и успешных граждан России, способных к</w:t>
      </w:r>
      <w:r>
        <w:rPr>
          <w:rFonts w:ascii="Times New Roman" w:hAnsi="Times New Roman" w:cs="Times New Roman"/>
          <w:sz w:val="24"/>
          <w:szCs w:val="24"/>
        </w:rPr>
        <w:t xml:space="preserve">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направлена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/>
    </w:p>
    <w:p>
      <w:pPr>
        <w:jc w:val="both"/>
        <w:spacing w:lineRule="atLeast" w:line="240"/>
        <w:tabs>
          <w:tab w:val="left" w:pos="14459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реализацию принципа вариатив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соблюдение дидактических правил «от известного к неизвестному» и «от простого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  <w:r/>
    </w:p>
    <w:p>
      <w:pPr>
        <w:jc w:val="both"/>
        <w:spacing w:lineRule="atLeast" w:line="240"/>
        <w:tabs>
          <w:tab w:val="left" w:pos="709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расширение межпредметных связей, ориентирующих планирование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культуры, всестороннее раскрытие взаимосвязи и взаимообусловленности изучаемых явлений и процессов;</w:t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Базовым результатом образования в области физической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способностей.</w:t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ind w:left="720"/>
        <w:jc w:val="center"/>
        <w:spacing w:lineRule="atLeast" w:line="2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Знания о физической культуре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 – система разнообразных форм занятий. Ходьба, бег, прыжки, лазанье, ползание, ходьба на лыжах.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время занятий фи</w:t>
      </w:r>
      <w:r>
        <w:rPr>
          <w:rFonts w:ascii="Times New Roman" w:hAnsi="Times New Roman" w:cs="Times New Roman"/>
          <w:sz w:val="24"/>
          <w:szCs w:val="24"/>
        </w:rPr>
        <w:t xml:space="preserve">зическими упражнениями: организация мест занятий, подбор одежды, обуви.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>
        <w:rPr>
          <w:rFonts w:ascii="Times New Roman" w:hAnsi="Times New Roman" w:cs="Times New Roman"/>
          <w:sz w:val="24"/>
          <w:szCs w:val="24"/>
        </w:rPr>
        <w:t xml:space="preserve">История развития первых соревнований. Связь физической культуры с военной деятельностью.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Физические упражнения, их вли</w:t>
      </w:r>
      <w:r>
        <w:rPr>
          <w:rFonts w:ascii="Times New Roman" w:hAnsi="Times New Roman" w:cs="Times New Roman"/>
          <w:sz w:val="24"/>
          <w:szCs w:val="24"/>
        </w:rPr>
        <w:t xml:space="preserve">яние на физическое развитие и развитие физических качеств. Физическая подготовка и её связь с развитием основных физи</w:t>
      </w:r>
      <w:r>
        <w:rPr>
          <w:rFonts w:ascii="Times New Roman" w:hAnsi="Times New Roman" w:cs="Times New Roman"/>
          <w:sz w:val="24"/>
          <w:szCs w:val="24"/>
        </w:rPr>
        <w:t xml:space="preserve">ческих качеств. Физическая нагрузка и её влияние на организм.</w:t>
      </w:r>
      <w:r/>
    </w:p>
    <w:p>
      <w:pPr>
        <w:jc w:val="center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</w:t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Личностные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:</w:t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Положительная мотивационная основа учебной деятельности, включающей социальные, учебно-познавательные и внешние внутренние  мотивы:</w:t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определять причины успеха и неудачи в учебной деятельности;</w:t>
      </w:r>
      <w:r/>
    </w:p>
    <w:p>
      <w:pPr>
        <w:pStyle w:val="609"/>
        <w:jc w:val="both"/>
        <w:spacing w:lineRule="atLeast" w:line="240"/>
        <w:tabs>
          <w:tab w:val="left" w:pos="2320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демонстрировать интерес к новому учебному материалу и способам решения новой частной задачи;</w:t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выполнять известный алгоритм самооценки на основе критерия успешности учебной деятельности. </w:t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личности как гражданина России, общества:</w:t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демонстрировать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ориентацию в нравственном содержании и смысле поступков, как собственных, так и окружающих людей; </w:t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проявлять интерес развитию этических чувств – стыда, вины, совести – как регуляторов морального поведения.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учебную задачу.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Принимать учебную задачу.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Сохранять учебную задачу.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Ставить цели, позволяющие  решать учебные задачи.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Планировать  свои действия в соответствии с поставленной целью и условиями ее реализации.</w:t>
      </w:r>
      <w:r/>
    </w:p>
    <w:p>
      <w:pPr>
        <w:pStyle w:val="610"/>
        <w:numPr>
          <w:ilvl w:val="0"/>
          <w:numId w:val="21"/>
        </w:numPr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</w:r>
      <w:r/>
    </w:p>
    <w:p>
      <w:pPr>
        <w:numPr>
          <w:ilvl w:val="0"/>
          <w:numId w:val="21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основы смыслового чтения художественных и познавательных текстов; </w:t>
      </w:r>
      <w:r/>
    </w:p>
    <w:p>
      <w:pPr>
        <w:pStyle w:val="609"/>
        <w:numPr>
          <w:ilvl w:val="0"/>
          <w:numId w:val="21"/>
        </w:numPr>
        <w:jc w:val="both"/>
        <w:spacing w:lineRule="atLeast" w:line="240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выделяет существенную информацию из текстов разных видов.</w:t>
      </w:r>
      <w:r/>
    </w:p>
    <w:p>
      <w:pPr>
        <w:numPr>
          <w:ilvl w:val="0"/>
          <w:numId w:val="21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интересов:</w:t>
      </w:r>
      <w:r/>
    </w:p>
    <w:p>
      <w:pPr>
        <w:pStyle w:val="609"/>
        <w:numPr>
          <w:ilvl w:val="1"/>
          <w:numId w:val="21"/>
        </w:numPr>
        <w:jc w:val="both"/>
        <w:spacing w:lineRule="atLeast" w:line="240"/>
        <w:shd w:val="clear" w:color="auto" w:fill="FFFFFF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</w:r>
      <w:r/>
    </w:p>
    <w:p>
      <w:pPr>
        <w:numPr>
          <w:ilvl w:val="0"/>
          <w:numId w:val="21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взаимопомощь.</w:t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Предметные</w:t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:</w:t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 в ходе изуче</w:t>
      </w:r>
      <w:r>
        <w:rPr>
          <w:rFonts w:ascii="Times New Roman" w:hAnsi="Times New Roman" w:cs="Times New Roman"/>
          <w:sz w:val="24"/>
          <w:szCs w:val="24"/>
        </w:rPr>
        <w:t xml:space="preserve">ния учебного предмета 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r/>
    </w:p>
    <w:p>
      <w:pPr>
        <w:numPr>
          <w:ilvl w:val="0"/>
          <w:numId w:val="8"/>
        </w:numPr>
        <w:jc w:val="both"/>
        <w:spacing w:lineRule="atLeast" w:line="240" w:after="0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первоначальные представления о значении физической культуры для у</w:t>
      </w:r>
      <w:r>
        <w:rPr>
          <w:rFonts w:ascii="Times New Roman" w:hAnsi="Times New Roman" w:cs="Times New Roman"/>
          <w:sz w:val="24"/>
          <w:szCs w:val="24"/>
        </w:rPr>
        <w:t xml:space="preserve">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  <w:r/>
    </w:p>
    <w:p>
      <w:pPr>
        <w:numPr>
          <w:ilvl w:val="0"/>
          <w:numId w:val="8"/>
        </w:numPr>
        <w:jc w:val="both"/>
        <w:spacing w:lineRule="atLeast" w:line="240" w:after="0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Овладевать умениями организовывать </w:t>
      </w:r>
      <w:r>
        <w:rPr>
          <w:rFonts w:ascii="Times New Roman" w:hAnsi="Times New Roman" w:cs="Times New Roman"/>
          <w:sz w:val="24"/>
          <w:szCs w:val="24"/>
        </w:rPr>
        <w:t xml:space="preserve">здоровьесберегающую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  <w:r/>
    </w:p>
    <w:p>
      <w:pPr>
        <w:numPr>
          <w:ilvl w:val="0"/>
          <w:numId w:val="8"/>
        </w:numPr>
        <w:jc w:val="both"/>
        <w:spacing w:lineRule="atLeast" w:line="240" w:after="0"/>
        <w:widowControl w:val="o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Наблюдать  систематически 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  <w:r/>
    </w:p>
    <w:p>
      <w:pPr>
        <w:ind w:firstLine="567"/>
        <w:jc w:val="center"/>
        <w:spacing w:lineRule="atLeast" w:line="240"/>
        <w:shd w:val="clear" w:color="auto" w:fill="FFFFFF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9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понятиях «физиче</w:t>
      </w:r>
      <w:r>
        <w:rPr>
          <w:rFonts w:ascii="Times New Roman" w:hAnsi="Times New Roman"/>
          <w:sz w:val="24"/>
          <w:szCs w:val="24"/>
        </w:rPr>
        <w:t xml:space="preserve">ская культура», «режим дня»; характеризовать роль и значение утренней зарядки, физкультминуток, уроков физической культуры, закаливания, прогулок на свежем воздухе, подвижных игр, занятий спортом для укрепления здоровья, развитие основных систем организма;</w:t>
      </w:r>
      <w:r/>
    </w:p>
    <w:p>
      <w:pPr>
        <w:pStyle w:val="614"/>
        <w:numPr>
          <w:ilvl w:val="0"/>
          <w:numId w:val="9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раскрывать </w:t>
      </w:r>
      <w:r>
        <w:t xml:space="preserve">на примерах (из</w:t>
      </w:r>
      <w:r>
        <w:t xml:space="preserve"> истории) положительное влияние занятий физической культурой на физическое, личностное и социальное развитие;</w:t>
      </w:r>
      <w:r/>
    </w:p>
    <w:p>
      <w:pPr>
        <w:pStyle w:val="614"/>
        <w:numPr>
          <w:ilvl w:val="0"/>
          <w:numId w:val="9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ориентироваться в понятии «физическая подготовка», характеризовать основные физические качества (силу, быстроту, выносливость, гибкость) и различать их между собой;</w:t>
      </w:r>
      <w:r/>
    </w:p>
    <w:p>
      <w:pPr>
        <w:pStyle w:val="610"/>
        <w:numPr>
          <w:ilvl w:val="0"/>
          <w:numId w:val="9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10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выявлять связь занятий физической культурой с трудовой и оборонной деятельностью;</w:t>
      </w:r>
      <w:r/>
    </w:p>
    <w:p>
      <w:pPr>
        <w:pStyle w:val="613"/>
        <w:numPr>
          <w:ilvl w:val="0"/>
          <w:numId w:val="10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характеризовать роль и значение  режима дня в сохранении и укреплении здоровья; планировать и корректировать режим дня с учетом своей учебной деятельности, показателей своего здоровья, физического развития и физической подготовленности.</w:t>
      </w:r>
      <w:r/>
    </w:p>
    <w:p>
      <w:pPr>
        <w:pStyle w:val="613"/>
        <w:contextualSpacing w:val="true"/>
        <w:ind w:left="540"/>
        <w:jc w:val="both"/>
        <w:spacing w:lineRule="atLeast" w:line="240" w:after="0" w:afterAutospacing="0" w:before="0" w:beforeAutospacing="0"/>
      </w:pPr>
      <w:r/>
      <w:r/>
    </w:p>
    <w:p>
      <w:pPr>
        <w:pStyle w:val="616"/>
        <w:contextualSpacing w:val="true"/>
        <w:ind w:left="540"/>
        <w:jc w:val="both"/>
        <w:spacing w:lineRule="atLeast" w:line="240" w:after="0" w:afterAutospacing="0" w:before="0" w:beforeAutospacing="0"/>
        <w:rPr>
          <w:u w:val="single"/>
        </w:rPr>
      </w:pPr>
      <w:r>
        <w:rPr>
          <w:b/>
          <w:bCs/>
          <w:u w:val="single"/>
        </w:rPr>
        <w:t xml:space="preserve">Способы физкультурной деятельности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режима дня. Вы</w:t>
      </w:r>
      <w:r>
        <w:rPr>
          <w:rFonts w:ascii="Times New Roman" w:hAnsi="Times New Roman" w:cs="Times New Roman"/>
          <w:sz w:val="24"/>
          <w:szCs w:val="24"/>
        </w:rPr>
        <w:t xml:space="preserve">полнение простейших закаливающих процедур, комплексов упражнений для формирования правильной осанки и разви</w:t>
      </w:r>
      <w:r>
        <w:rPr>
          <w:rFonts w:ascii="Times New Roman" w:hAnsi="Times New Roman" w:cs="Times New Roman"/>
          <w:sz w:val="24"/>
          <w:szCs w:val="24"/>
        </w:rPr>
        <w:t xml:space="preserve"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  <w:r/>
    </w:p>
    <w:p>
      <w:pPr>
        <w:ind w:firstLine="567"/>
        <w:jc w:val="both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Наблюдения с помощью педагога за физическим развитием и физической подготовленностью. 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и про</w:t>
      </w:r>
      <w:r>
        <w:rPr>
          <w:rFonts w:ascii="Times New Roman" w:hAnsi="Times New Roman" w:cs="Times New Roman"/>
          <w:sz w:val="24"/>
          <w:szCs w:val="24"/>
        </w:rPr>
        <w:t xml:space="preserve">ведение подвижных игр (на спортивных площадках и в спор</w:t>
      </w:r>
      <w:r>
        <w:rPr>
          <w:rFonts w:ascii="Times New Roman" w:hAnsi="Times New Roman" w:cs="Times New Roman"/>
          <w:sz w:val="24"/>
          <w:szCs w:val="24"/>
        </w:rPr>
        <w:t xml:space="preserve">тивных залах).</w:t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11"/>
        </w:numPr>
        <w:contextualSpacing w:val="true"/>
        <w:ind w:left="360"/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отбирать и выполнять комплексы упражнений для утренней зарядки и физкультминуток в соответствии с изученными правилами;</w:t>
      </w:r>
      <w:r/>
    </w:p>
    <w:p>
      <w:pPr>
        <w:pStyle w:val="610"/>
        <w:numPr>
          <w:ilvl w:val="0"/>
          <w:numId w:val="11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и проводить подвижные игры и соревнования во время отдыха на открытом воздухе и в помещении, соблюдать правила взаимодействия с игроками;</w:t>
      </w:r>
      <w:r/>
    </w:p>
    <w:p>
      <w:pPr>
        <w:pStyle w:val="610"/>
        <w:numPr>
          <w:ilvl w:val="0"/>
          <w:numId w:val="11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12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целенаправленно отбирать физические упражнения для индивидуальных занятий по развитию физических качеств;</w:t>
      </w:r>
      <w:r/>
    </w:p>
    <w:p>
      <w:pPr>
        <w:pStyle w:val="610"/>
        <w:numPr>
          <w:ilvl w:val="0"/>
          <w:numId w:val="12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выполнять простейшие приемы оказания доврачебной помощи при травмах и ушибах.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Физическое совершенствование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</w:t>
      </w:r>
      <w:r>
        <w:rPr>
          <w:rFonts w:ascii="Times New Roman" w:hAnsi="Times New Roman" w:cs="Times New Roman"/>
          <w:sz w:val="24"/>
          <w:szCs w:val="24"/>
        </w:rPr>
        <w:t xml:space="preserve">рушений осанки.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упражнений на развитие физических качеств.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Организующие ко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манды и приемы. </w:t>
      </w:r>
      <w:r>
        <w:rPr>
          <w:rFonts w:ascii="Times New Roman" w:hAnsi="Times New Roman" w:cs="Times New Roman"/>
          <w:sz w:val="24"/>
          <w:szCs w:val="24"/>
        </w:rPr>
        <w:t xml:space="preserve">Строевые действия в шеренге и колонне; вы</w:t>
      </w:r>
      <w:r>
        <w:rPr>
          <w:rFonts w:ascii="Times New Roman" w:hAnsi="Times New Roman" w:cs="Times New Roman"/>
          <w:sz w:val="24"/>
          <w:szCs w:val="24"/>
        </w:rPr>
        <w:t xml:space="preserve">полнение строевых команд.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Упоры; седы; упражнения в группировке; перекаты; стойка на лопатках; кувырки вперёд и назад; гимнастический мост.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комбинации.</w:t>
      </w:r>
      <w:r>
        <w:rPr>
          <w:rFonts w:ascii="Times New Roman" w:hAnsi="Times New Roman" w:cs="Times New Roman"/>
          <w:iCs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увырок вперёд в упор присев, кувырок на</w:t>
      </w:r>
      <w:r>
        <w:rPr>
          <w:rFonts w:ascii="Times New Roman" w:hAnsi="Times New Roman" w:cs="Times New Roman"/>
          <w:sz w:val="24"/>
          <w:szCs w:val="24"/>
        </w:rPr>
        <w:t xml:space="preserve">зад в упор присев, из упора присев кувырок назад до упора на коленях с опорой на руки, прыжком переход в упор присев, кувырок вперёд.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>
        <w:rPr>
          <w:rFonts w:ascii="Times New Roman" w:hAnsi="Times New Roman" w:cs="Times New Roman"/>
          <w:sz w:val="24"/>
          <w:szCs w:val="24"/>
        </w:rPr>
        <w:t xml:space="preserve">висы, </w:t>
      </w:r>
      <w:r>
        <w:rPr>
          <w:rFonts w:ascii="Times New Roman" w:hAnsi="Times New Roman" w:cs="Times New Roman"/>
          <w:sz w:val="24"/>
          <w:szCs w:val="24"/>
        </w:rPr>
        <w:t xml:space="preserve">перемахи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>
        <w:rPr>
          <w:rFonts w:ascii="Times New Roman" w:hAnsi="Times New Roman" w:cs="Times New Roman"/>
          <w:sz w:val="24"/>
          <w:szCs w:val="24"/>
        </w:rPr>
        <w:t xml:space="preserve">Например, из виса стоя при</w:t>
      </w:r>
      <w:r>
        <w:rPr>
          <w:rFonts w:ascii="Times New Roman" w:hAnsi="Times New Roman" w:cs="Times New Roman"/>
          <w:sz w:val="24"/>
          <w:szCs w:val="24"/>
        </w:rPr>
        <w:t xml:space="preserve">сев толчком двумя ногами </w:t>
      </w:r>
      <w:r>
        <w:rPr>
          <w:rFonts w:ascii="Times New Roman" w:hAnsi="Times New Roman" w:cs="Times New Roman"/>
          <w:sz w:val="24"/>
          <w:szCs w:val="24"/>
        </w:rPr>
        <w:t xml:space="preserve">перемах</w:t>
      </w:r>
      <w:r>
        <w:rPr>
          <w:rFonts w:ascii="Times New Roman" w:hAnsi="Times New Roman" w:cs="Times New Roman"/>
          <w:sz w:val="24"/>
          <w:szCs w:val="24"/>
        </w:rPr>
        <w:t xml:space="preserve">, согнув ноги, в вис сзади согнувшись, опускание назад в </w:t>
      </w:r>
      <w:r>
        <w:rPr>
          <w:rFonts w:ascii="Times New Roman" w:hAnsi="Times New Roman" w:cs="Times New Roman"/>
          <w:sz w:val="24"/>
          <w:szCs w:val="24"/>
        </w:rPr>
        <w:t xml:space="preserve">вис</w:t>
      </w:r>
      <w:r>
        <w:rPr>
          <w:rFonts w:ascii="Times New Roman" w:hAnsi="Times New Roman" w:cs="Times New Roman"/>
          <w:sz w:val="24"/>
          <w:szCs w:val="24"/>
        </w:rPr>
        <w:t xml:space="preserve"> стоя и обратное движение через вис сзади согнувшись со сходом вперёд ноги.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>
        <w:rPr>
          <w:rFonts w:ascii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</w:t>
      </w:r>
      <w:r>
        <w:rPr>
          <w:rFonts w:ascii="Times New Roman" w:hAnsi="Times New Roman" w:cs="Times New Roman"/>
          <w:sz w:val="24"/>
          <w:szCs w:val="24"/>
        </w:rPr>
        <w:t xml:space="preserve">ке.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Лёгкая атлетика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с высоким под</w:t>
      </w:r>
      <w:r>
        <w:rPr>
          <w:rFonts w:ascii="Times New Roman" w:hAnsi="Times New Roman" w:cs="Times New Roman"/>
          <w:sz w:val="24"/>
          <w:szCs w:val="24"/>
        </w:rPr>
        <w:t xml:space="preserve">ниманием бедра, прыжками и с ускорением. 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на одной ноге и двух ногах на месте и с продвижением; в длину и высоту; спрыгивание и запрыгивание;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Броски: </w:t>
      </w:r>
      <w:r>
        <w:rPr>
          <w:rFonts w:ascii="Times New Roman" w:hAnsi="Times New Roman" w:cs="Times New Roman"/>
          <w:sz w:val="24"/>
          <w:szCs w:val="24"/>
        </w:rPr>
        <w:t xml:space="preserve">большого мяча (1кг) на дальность разными спосо</w:t>
      </w:r>
      <w:r>
        <w:rPr>
          <w:rFonts w:ascii="Times New Roman" w:hAnsi="Times New Roman" w:cs="Times New Roman"/>
          <w:sz w:val="24"/>
          <w:szCs w:val="24"/>
        </w:rPr>
        <w:t xml:space="preserve">бами.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Метание: </w:t>
      </w:r>
      <w:r>
        <w:rPr>
          <w:rFonts w:ascii="Times New Roman" w:hAnsi="Times New Roman" w:cs="Times New Roman"/>
          <w:sz w:val="24"/>
          <w:szCs w:val="24"/>
        </w:rPr>
        <w:t xml:space="preserve">малого мяча в вертикальную цель и на дальность.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Лыжные гонки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на лыжах; повороты; спу</w:t>
      </w:r>
      <w:r>
        <w:rPr>
          <w:rFonts w:ascii="Times New Roman" w:hAnsi="Times New Roman" w:cs="Times New Roman"/>
          <w:sz w:val="24"/>
          <w:szCs w:val="24"/>
        </w:rPr>
        <w:t xml:space="preserve">ски; подъёмы; торможение.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>
        <w:rPr>
          <w:rFonts w:ascii="Times New Roman" w:hAnsi="Times New Roman" w:cs="Times New Roman"/>
          <w:sz w:val="24"/>
          <w:szCs w:val="24"/>
        </w:rPr>
        <w:t xml:space="preserve">эстафеты в передви</w:t>
      </w:r>
      <w:r>
        <w:rPr>
          <w:rFonts w:ascii="Times New Roman" w:hAnsi="Times New Roman" w:cs="Times New Roman"/>
          <w:sz w:val="24"/>
          <w:szCs w:val="24"/>
        </w:rPr>
        <w:t xml:space="preserve">жении на лыжах, упражнения на выносливость и координацию.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 - 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 материале гимна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стики с основами акробатики: </w:t>
      </w:r>
      <w:r>
        <w:rPr>
          <w:rFonts w:ascii="Times New Roman" w:hAnsi="Times New Roman" w:cs="Times New Roman"/>
          <w:sz w:val="24"/>
          <w:szCs w:val="24"/>
        </w:rPr>
        <w:t xml:space="preserve">игровые задания с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ванием строевых упражнений, упражнений на внимание, силу, ловкость и координацию.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>
        <w:rPr>
          <w:rFonts w:ascii="Times New Roman" w:hAnsi="Times New Roman" w:cs="Times New Roman"/>
          <w:sz w:val="24"/>
          <w:szCs w:val="24"/>
        </w:rPr>
        <w:t xml:space="preserve">прыжки, бег, метания и броски; упражнения на координацию, выносливость и быстроту.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спортивных игр.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Баскетбол: </w:t>
      </w:r>
      <w:r>
        <w:rPr>
          <w:rFonts w:ascii="Times New Roman" w:hAnsi="Times New Roman" w:cs="Times New Roman"/>
          <w:sz w:val="24"/>
          <w:szCs w:val="24"/>
        </w:rPr>
        <w:t xml:space="preserve">специальные передвижения без мяча; ведение мяча; броски мяча в корзину; подвижные игры на материале баскетбола.</w:t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представлено тематическое планирование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13"/>
        </w:numPr>
        <w:contextualSpacing w:val="true"/>
        <w:jc w:val="both"/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упражнения </w:t>
      </w:r>
      <w:r>
        <w:rPr>
          <w:rFonts w:ascii="Times New Roman" w:hAnsi="Times New Roman"/>
          <w:sz w:val="24"/>
          <w:szCs w:val="24"/>
        </w:rPr>
        <w:t xml:space="preserve">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r/>
    </w:p>
    <w:p>
      <w:pPr>
        <w:pStyle w:val="614"/>
        <w:numPr>
          <w:ilvl w:val="0"/>
          <w:numId w:val="13"/>
        </w:numPr>
        <w:contextualSpacing w:val="true"/>
        <w:jc w:val="both"/>
        <w:spacing w:lineRule="atLeast" w:line="240"/>
      </w:pPr>
      <w:r>
        <w:t xml:space="preserve">выполнять тестовые упражнения на оценку динамики индивидуального развития основных физических качеств;</w:t>
      </w:r>
      <w:r/>
    </w:p>
    <w:p>
      <w:pPr>
        <w:pStyle w:val="617"/>
        <w:numPr>
          <w:ilvl w:val="0"/>
          <w:numId w:val="13"/>
        </w:numPr>
        <w:contextualSpacing w:val="true"/>
        <w:jc w:val="both"/>
        <w:spacing w:lineRule="atLeast" w:line="240"/>
      </w:pPr>
      <w:r>
        <w:t xml:space="preserve">выполнять организующие строевые команды и приемы;</w:t>
      </w:r>
      <w:r/>
    </w:p>
    <w:p>
      <w:pPr>
        <w:pStyle w:val="617"/>
        <w:numPr>
          <w:ilvl w:val="0"/>
          <w:numId w:val="13"/>
        </w:numPr>
        <w:contextualSpacing w:val="true"/>
        <w:jc w:val="both"/>
        <w:spacing w:lineRule="atLeast" w:line="240"/>
      </w:pPr>
      <w:r>
        <w:t xml:space="preserve">выполнять акробатические гимнастические упражнения на спортивных снарядах;</w:t>
      </w:r>
      <w:r/>
    </w:p>
    <w:p>
      <w:pPr>
        <w:pStyle w:val="617"/>
        <w:numPr>
          <w:ilvl w:val="0"/>
          <w:numId w:val="13"/>
        </w:numPr>
        <w:contextualSpacing w:val="true"/>
        <w:jc w:val="both"/>
        <w:spacing w:lineRule="atLeast" w:line="240" w:after="0" w:afterAutospacing="0" w:before="0" w:beforeAutospacing="0"/>
      </w:pPr>
      <w:r>
        <w:t xml:space="preserve">выполнять легкоатлетические упражнения (бег, прыжки, метание и броски мяча разного веса и объема);</w:t>
      </w:r>
      <w:r/>
    </w:p>
    <w:p>
      <w:pPr>
        <w:pStyle w:val="614"/>
        <w:numPr>
          <w:ilvl w:val="0"/>
          <w:numId w:val="13"/>
        </w:numPr>
        <w:contextualSpacing w:val="true"/>
        <w:spacing w:lineRule="atLeast" w:line="240" w:after="0" w:afterAutospacing="0" w:before="0" w:beforeAutospacing="0"/>
      </w:pPr>
      <w:r>
        <w:t xml:space="preserve">выполнять игровые действия и упражнения из подвижных игр.</w:t>
      </w:r>
      <w:r/>
    </w:p>
    <w:p>
      <w:pPr>
        <w:spacing w:lineRule="atLeast" w:line="2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/>
    </w:p>
    <w:p>
      <w:pPr>
        <w:pStyle w:val="610"/>
        <w:numPr>
          <w:ilvl w:val="0"/>
          <w:numId w:val="14"/>
        </w:numPr>
        <w:contextualSpacing w:val="true"/>
        <w:ind w:left="540"/>
        <w:spacing w:lineRule="atLeast" w:line="2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сохранять правильную осанку, оптимальное телосложение;</w:t>
      </w:r>
      <w:r/>
    </w:p>
    <w:p>
      <w:pPr>
        <w:pStyle w:val="614"/>
        <w:numPr>
          <w:ilvl w:val="0"/>
          <w:numId w:val="14"/>
        </w:numPr>
        <w:contextualSpacing w:val="true"/>
        <w:ind w:left="540"/>
        <w:spacing w:lineRule="atLeast" w:line="240" w:after="0" w:afterAutospacing="0" w:before="0" w:beforeAutospacing="0"/>
        <w:rPr>
          <w:i/>
        </w:rPr>
      </w:pPr>
      <w:r>
        <w:rPr>
          <w:i/>
        </w:rPr>
        <w:t xml:space="preserve">выполнять эстетически красиво гимнастические и акробатические комбинации;</w:t>
      </w:r>
      <w:r/>
    </w:p>
    <w:p>
      <w:pPr>
        <w:pStyle w:val="617"/>
        <w:numPr>
          <w:ilvl w:val="0"/>
          <w:numId w:val="14"/>
        </w:numPr>
        <w:contextualSpacing w:val="true"/>
        <w:ind w:left="540"/>
        <w:spacing w:lineRule="atLeast" w:line="240" w:after="0" w:afterAutospacing="0" w:before="0" w:beforeAutospacing="0"/>
        <w:rPr>
          <w:i/>
        </w:rPr>
      </w:pPr>
      <w:r>
        <w:rPr>
          <w:i/>
        </w:rPr>
        <w:t xml:space="preserve">играть в баскетбол по упрощенным правилам;</w:t>
      </w:r>
      <w:r/>
    </w:p>
    <w:p>
      <w:pPr>
        <w:pStyle w:val="614"/>
        <w:numPr>
          <w:ilvl w:val="0"/>
          <w:numId w:val="14"/>
        </w:numPr>
        <w:contextualSpacing w:val="true"/>
        <w:ind w:left="540"/>
        <w:spacing w:lineRule="atLeast" w:line="240" w:after="0" w:afterAutospacing="0" w:before="0" w:beforeAutospacing="0"/>
        <w:rPr>
          <w:i/>
        </w:rPr>
      </w:pPr>
      <w:r>
        <w:rPr>
          <w:i/>
        </w:rPr>
        <w:t xml:space="preserve">выполнять тестовые нормативы по физической подготовке;</w:t>
      </w:r>
      <w:r/>
    </w:p>
    <w:p>
      <w:pPr>
        <w:pStyle w:val="610"/>
        <w:numPr>
          <w:ilvl w:val="0"/>
          <w:numId w:val="14"/>
        </w:numPr>
        <w:contextualSpacing w:val="true"/>
        <w:ind w:left="540"/>
        <w:spacing w:lineRule="atLeast" w:line="24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выполн</w:t>
      </w:r>
      <w:r>
        <w:rPr>
          <w:rFonts w:ascii="Times New Roman" w:hAnsi="Times New Roman"/>
          <w:i/>
        </w:rPr>
        <w:t xml:space="preserve">ять передвижения на лыжах</w:t>
      </w:r>
      <w:r/>
    </w:p>
    <w:p>
      <w:pPr>
        <w:ind w:left="540" w:hanging="360"/>
        <w:jc w:val="both"/>
        <w:spacing w:lineRule="atLeast" w:line="240"/>
        <w:shd w:val="clear" w:color="auto" w:fill="FFFFFF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предмета и контроль уровня обученности</w:t>
      </w:r>
      <w:r/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7794" w:type="dxa"/>
        <w:tblInd w:w="95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68"/>
        <w:gridCol w:w="3150"/>
      </w:tblGrid>
      <w:tr>
        <w:trPr>
          <w:trHeight w:val="51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vMerge w:val="restart"/>
            <w:textDirection w:val="lrTb"/>
            <w:noWrap w:val="false"/>
          </w:tcPr>
          <w:p>
            <w:pPr>
              <w:ind w:left="-1134" w:right="-107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  <w:p>
            <w:pPr>
              <w:ind w:left="-1134" w:right="-89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</w:t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Базовая   часть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78</w:t>
            </w:r>
            <w:r/>
          </w:p>
        </w:tc>
      </w:tr>
      <w:tr>
        <w:trPr/>
        <w:tc>
          <w:tcPr>
            <w:gridSpan w:val="2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44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Основы знаний физической культуры </w:t>
            </w:r>
            <w:r/>
          </w:p>
          <w:p>
            <w:pPr>
              <w:jc w:val="center"/>
              <w:spacing w:lineRule="auto" w:line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процессе урока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основами акробатики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Легкая атлетика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12/9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21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1.4.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спортивные игры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Вариативная часть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24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102 ч</w:t>
            </w:r>
            <w:r>
              <w:rPr>
                <w:i w:val="false"/>
              </w:rPr>
            </w:r>
          </w:p>
        </w:tc>
      </w:tr>
    </w:tbl>
    <w:p>
      <w:pPr>
        <w:pStyle w:val="615"/>
        <w:jc w:val="center"/>
        <w:spacing w:lineRule="atLeast" w:line="240"/>
      </w:pPr>
      <w:r/>
      <w:r/>
    </w:p>
    <w:p>
      <w:pPr>
        <w:pStyle w:val="598"/>
        <w:jc w:val="center"/>
        <w:spacing w:lineRule="atLeast" w:lin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Формы контроля уровня достижений учащихся и критерии оценки</w:t>
      </w:r>
      <w:r/>
    </w:p>
    <w:p>
      <w:pPr>
        <w:pStyle w:val="598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/>
    </w:p>
    <w:p>
      <w:pPr>
        <w:pStyle w:val="598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598"/>
        <w:jc w:val="both"/>
        <w:spacing w:lineRule="atLeast" w:line="240"/>
        <w:rPr>
          <w:rFonts w:ascii="Times New Roman" w:hAnsi="Times New Roman"/>
          <w:bCs/>
          <w:i/>
          <w:iCs/>
          <w:color w:val="000000"/>
          <w:u w:val="single"/>
        </w:rPr>
      </w:pP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Классификация ошибок и недочетов,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влияющих на снижение оценки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Мелкими ошибками</w:t>
      </w:r>
      <w:r>
        <w:rPr>
          <w:rFonts w:ascii="Times New Roman" w:hAnsi="Times New Roman" w:cs="Times New Roman"/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Значительные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  <w:r/>
    </w:p>
    <w:p>
      <w:pPr>
        <w:numPr>
          <w:ilvl w:val="0"/>
          <w:numId w:val="15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 не из требуемого положения;</w:t>
      </w:r>
      <w:r/>
    </w:p>
    <w:p>
      <w:pPr>
        <w:numPr>
          <w:ilvl w:val="0"/>
          <w:numId w:val="15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отталкивание далеко от планки при выполнении прыжков в длину, высоту;</w:t>
      </w:r>
      <w:r/>
    </w:p>
    <w:p>
      <w:pPr>
        <w:numPr>
          <w:ilvl w:val="0"/>
          <w:numId w:val="15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бросок мяча в кольцо, метание в цель с наличием дополнительных движений;</w:t>
      </w:r>
      <w:r/>
    </w:p>
    <w:p>
      <w:pPr>
        <w:numPr>
          <w:ilvl w:val="0"/>
          <w:numId w:val="15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несинхронность выполнения упражнения.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Грубые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искажают технику движения, влияют на качество и результат выполнения упражнения.</w:t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center"/>
        <w:spacing w:lineRule="atLeast" w:line="240"/>
        <w:shd w:val="clear" w:color="auto" w:fill="FFFFFF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Критерии оценивания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r>
        <w:rPr>
          <w:rFonts w:ascii="Times New Roman" w:hAnsi="Times New Roman" w:cs="Times New Roman"/>
          <w:sz w:val="24"/>
          <w:szCs w:val="24"/>
        </w:rPr>
        <w:t xml:space="preserve">В остальных видах (бег, прыжки, метание, броски, ходьба) необходимо учитывать результат: секунды, количество, длину, высоту.</w:t>
      </w:r>
      <w:r/>
    </w:p>
    <w:p>
      <w:pPr>
        <w:jc w:val="center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ЗАЧЕТНО-ТЕСТОВЫХ УРОКОВ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НОРМАТИВЫ: проверка нормативов проводится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</w:t>
      </w:r>
      <w:r>
        <w:rPr>
          <w:rFonts w:ascii="Times New Roman" w:hAnsi="Times New Roman" w:cs="Times New Roman"/>
          <w:i/>
          <w:sz w:val="24"/>
          <w:szCs w:val="24"/>
        </w:rPr>
        <w:t xml:space="preserve">см</w:t>
      </w:r>
      <w:r>
        <w:rPr>
          <w:rFonts w:ascii="Times New Roman" w:hAnsi="Times New Roman" w:cs="Times New Roman"/>
          <w:i/>
          <w:sz w:val="24"/>
          <w:szCs w:val="24"/>
        </w:rPr>
        <w:t xml:space="preserve">. таблицу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).</w:t>
      </w:r>
      <w:r/>
    </w:p>
    <w:p>
      <w:pPr>
        <w:jc w:val="both"/>
        <w:spacing w:lineRule="atLeast" w:lin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составлено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/>
    </w:p>
    <w:p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Условные обозначения в тематическом планировании:</w:t>
      </w:r>
      <w:r/>
    </w:p>
    <w:p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* - прохождение теоретического материала.</w:t>
      </w:r>
      <w:r/>
    </w:p>
    <w:p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Т./б. – техника безопасности. </w:t>
      </w:r>
      <w:r/>
      <w:r>
        <w:rPr>
          <w:rFonts w:ascii="Times New Roman" w:hAnsi="Times New Roman" w:cs="Times New Roman"/>
          <w:bCs/>
          <w:i/>
          <w:sz w:val="24"/>
          <w:szCs w:val="24"/>
        </w:rPr>
      </w:r>
      <w:r/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tbl>
      <w:tblPr>
        <w:tblW w:w="0" w:type="auto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608"/>
      </w:tblGrid>
      <w:tr>
        <w:trPr>
          <w:jc w:val="center"/>
        </w:trPr>
        <w:tc>
          <w:tcPr>
            <w:tcW w:w="4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уроков</w:t>
            </w:r>
            <w:r/>
          </w:p>
        </w:tc>
        <w:tc>
          <w:tcPr>
            <w:tcW w:w="4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Уроков в нестандартной форме</w:t>
            </w:r>
            <w:r/>
          </w:p>
        </w:tc>
      </w:tr>
      <w:tr>
        <w:trPr>
          <w:jc w:val="center"/>
        </w:trPr>
        <w:tc>
          <w:tcPr>
            <w:tcW w:w="4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</w:t>
            </w:r>
            <w:r/>
          </w:p>
        </w:tc>
        <w:tc>
          <w:tcPr>
            <w:tcW w:w="4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</w:t>
            </w:r>
            <w:r/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Тематическое планирование с указанием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основных видов учебной деятельности</w:t>
      </w:r>
      <w:r/>
    </w:p>
    <w:tbl>
      <w:tblPr>
        <w:tblW w:w="5034" w:type="pct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73"/>
        <w:gridCol w:w="3146"/>
        <w:gridCol w:w="235"/>
        <w:gridCol w:w="60"/>
        <w:gridCol w:w="69"/>
        <w:gridCol w:w="251"/>
        <w:gridCol w:w="4230"/>
        <w:gridCol w:w="108"/>
        <w:gridCol w:w="23"/>
        <w:gridCol w:w="133"/>
        <w:gridCol w:w="66"/>
        <w:gridCol w:w="684"/>
      </w:tblGrid>
      <w:tr>
        <w:trPr>
          <w:trHeight w:val="61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91" w:type="pct"/>
            <w:textDirection w:val="lrTb"/>
            <w:noWrap w:val="false"/>
          </w:tcPr>
          <w:p>
            <w:pPr>
              <w:ind w:left="74" w:right="72" w:firstLine="89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70" w:type="pct"/>
            <w:textDirection w:val="lrTb"/>
            <w:noWrap w:val="false"/>
          </w:tcPr>
          <w:p>
            <w:pPr>
              <w:jc w:val="center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Содержание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jc w:val="center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0" w:type="pct"/>
            <w:textDirection w:val="lrTb"/>
            <w:noWrap w:val="false"/>
          </w:tcPr>
          <w:p>
            <w:pPr>
              <w:jc w:val="center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</w:t>
            </w:r>
            <w:r/>
          </w:p>
        </w:tc>
      </w:tr>
      <w:tr>
        <w:trPr>
          <w:trHeight w:val="187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000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1.2.  Лёгкая атлетика. 12 часов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формирование знаний о физической культуре.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1. Ознакомить с основами развития физической культуры.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влияние легкоатлетических упражнений на укрепление здоровья и основные системы организма.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Воспитывать  объективность оценки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</w:t>
            </w:r>
            <w:r/>
          </w:p>
        </w:tc>
      </w:tr>
      <w:tr>
        <w:trPr>
          <w:trHeight w:val="94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ТБ при занятиях легкой атлетикой. Бег с ускорением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правилами ТБ. Выполнять строевые упражнения и разминку с элементами бега.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0" w:type="pct"/>
            <w:textDirection w:val="lrTb"/>
            <w:noWrap w:val="false"/>
          </w:tcPr>
          <w:p>
            <w:pPr>
              <w:jc w:val="center"/>
              <w:spacing w:lineRule="auto" w:line="240" w:after="0"/>
              <w:widowControl w:val="off"/>
              <w:tabs>
                <w:tab w:val="left" w:pos="873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01.09</w:t>
            </w:r>
            <w:r/>
          </w:p>
        </w:tc>
      </w:tr>
      <w:tr>
        <w:trPr>
          <w:trHeight w:val="9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1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30м.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Дифференци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ровать понятие шеренга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«Своим флажкам»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jc w:val="center"/>
              <w:spacing w:lineRule="auto" w:line="240" w:after="0"/>
              <w:widowControl w:val="off"/>
              <w:tabs>
                <w:tab w:val="left" w:pos="55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02.09</w:t>
            </w:r>
            <w:r/>
          </w:p>
        </w:tc>
      </w:tr>
      <w:tr>
        <w:trPr>
          <w:trHeight w:val="10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2"/>
              <w:jc w:val="center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выполнять строевые упражнения на месте. Выполнять бег на короткую дистанцию.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03.09</w:t>
            </w:r>
            <w:r/>
          </w:p>
        </w:tc>
      </w:tr>
      <w:tr>
        <w:trPr>
          <w:trHeight w:val="9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енствование строевых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30м. Подвижная эстафета.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08.09</w:t>
            </w:r>
            <w:r/>
          </w:p>
        </w:tc>
      </w:tr>
      <w:tr>
        <w:trPr>
          <w:trHeight w:val="8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Обучение челночному бегу.</w:t>
            </w:r>
            <w:r/>
          </w:p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челночному бегу.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« Два мороза»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09.09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с элементами прыжков.  Играть в подвижные игры.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10.09</w:t>
            </w:r>
            <w:r/>
          </w:p>
        </w:tc>
      </w:tr>
      <w:tr>
        <w:trPr>
          <w:trHeight w:val="11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6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Укрепление мышц. Обучение подтягиванию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15.09</w:t>
            </w:r>
            <w:r/>
          </w:p>
        </w:tc>
      </w:tr>
      <w:tr>
        <w:trPr>
          <w:trHeight w:val="9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_Hlk39708605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правилам бега.</w:t>
            </w:r>
            <w:r/>
          </w:p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направленную. На развитие элементов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16.09</w:t>
            </w:r>
            <w:bookmarkEnd w:id="0"/>
            <w:r/>
            <w:r/>
          </w:p>
        </w:tc>
      </w:tr>
      <w:tr>
        <w:trPr>
          <w:trHeight w:val="114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выполнять строевые упражнения на месте. Выполнять бег на короткую дистанцию.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17.09</w:t>
            </w:r>
            <w:r/>
          </w:p>
        </w:tc>
      </w:tr>
      <w:tr>
        <w:trPr>
          <w:trHeight w:val="85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с элементами прыжков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грать в подвижные игры.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22.09</w:t>
            </w:r>
            <w:r/>
          </w:p>
        </w:tc>
      </w:tr>
      <w:tr>
        <w:trPr>
          <w:trHeight w:val="93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Строевые  упражнения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 30м. Подвижная эстафета.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</w:t>
            </w:r>
            <w:r/>
          </w:p>
        </w:tc>
      </w:tr>
      <w:tr>
        <w:trPr>
          <w:trHeight w:val="114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2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подтягиванию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24.09</w:t>
            </w:r>
            <w:r/>
          </w:p>
        </w:tc>
      </w:tr>
      <w:tr>
        <w:trPr>
          <w:trHeight w:val="180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6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1.4.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Подвижные  игры.            18 часов.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закрепление и совершенствование навыков бега</w:t>
            </w:r>
            <w:r>
              <w:rPr>
                <w:rFonts w:ascii="Times New Roman" w:hAnsi="Times New Roman" w:cs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прыжков , метаний.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Задачи: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1. Обучать  ориентированию в пространстве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дифференцированию параметров движений.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Развивать физических качеств.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Воспитывать  нравственные и волевые качества: доброжелательное отношение.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</w:t>
            </w:r>
            <w:r/>
          </w:p>
        </w:tc>
      </w:tr>
      <w:tr>
        <w:trPr>
          <w:trHeight w:val="13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Техника безопасности.</w:t>
            </w:r>
            <w:r/>
          </w:p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Совершенствование навыков бега.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техники безопасности при занятиях подвижными играми. Выполнять разминку с элементами бега.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Бегать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widowControl w:val="off"/>
              <w:tabs>
                <w:tab w:val="left" w:pos="837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20.09</w:t>
            </w:r>
            <w:r/>
          </w:p>
        </w:tc>
      </w:tr>
      <w:tr>
        <w:trPr>
          <w:trHeight w:val="102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 развитие внимания.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30.09</w:t>
            </w:r>
            <w:r/>
          </w:p>
        </w:tc>
      </w:tr>
      <w:tr>
        <w:trPr>
          <w:trHeight w:val="90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Подвижные эстафеты.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Наклоны вперед.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 развитие гибкости 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тестирования наклон вперед.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01.10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 «Лисы и куры»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 развитие прыжков. Научиться выполнять прыжки в длину с места. Играть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«Лисы и куры»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06.10</w:t>
            </w:r>
            <w:r/>
          </w:p>
        </w:tc>
      </w:tr>
      <w:tr>
        <w:trPr>
          <w:trHeight w:val="94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 w:right="271" w:firstLine="2"/>
              <w:spacing w:lineRule="auto" w:line="240" w:after="0"/>
              <w:shd w:val="clear" w:color="auto" w:fill="FFFFFF"/>
              <w:tabs>
                <w:tab w:val="left" w:pos="3321" w:leader="none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10" w:right="413" w:firstLine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 эстафета.</w:t>
            </w:r>
            <w:r/>
          </w:p>
          <w:p>
            <w:pPr>
              <w:ind w:left="10" w:right="413" w:firstLine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 развитие элементов метания мяча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07.10</w:t>
            </w:r>
            <w:r/>
          </w:p>
        </w:tc>
      </w:tr>
      <w:tr>
        <w:trPr>
          <w:trHeight w:val="91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мяча. 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 развитие  метания мяча. Выполнять подвижные эстафеты с ведением мяча.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08.10</w:t>
            </w:r>
            <w:r/>
          </w:p>
        </w:tc>
      </w:tr>
      <w:tr>
        <w:trPr>
          <w:trHeight w:val="133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мяча.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Научится ловить и передавать мяч. Выполнять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13.10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Ловля-передача. Бросок мяча.</w:t>
            </w:r>
            <w:r/>
          </w:p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Уметь ловить и передавать. 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«Точный расчет»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14.10</w:t>
            </w:r>
            <w:r/>
          </w:p>
        </w:tc>
      </w:tr>
      <w:tr>
        <w:trPr>
          <w:trHeight w:val="95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3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15.10</w:t>
            </w:r>
            <w:r/>
          </w:p>
        </w:tc>
      </w:tr>
      <w:tr>
        <w:trPr>
          <w:trHeight w:val="82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Бросок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20.10</w:t>
            </w:r>
            <w:r/>
          </w:p>
        </w:tc>
      </w:tr>
      <w:tr>
        <w:trPr>
          <w:trHeight w:val="106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элементов прыжков. Прыгать на скакалке.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21.10</w:t>
            </w:r>
            <w:r/>
          </w:p>
        </w:tc>
      </w:tr>
      <w:tr>
        <w:trPr>
          <w:trHeight w:val="108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на месте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прыжков. Выполнять тестирование прыжков на месте, с разбега.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22.10</w:t>
            </w:r>
            <w:r/>
          </w:p>
        </w:tc>
      </w:tr>
      <w:tr>
        <w:trPr>
          <w:trHeight w:val="89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74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7" w:right="74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гибкости. Научится правилам тестирования наклона вперед.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27.10</w:t>
            </w:r>
            <w:r/>
          </w:p>
        </w:tc>
      </w:tr>
      <w:tr>
        <w:trPr>
          <w:trHeight w:val="93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28.10</w:t>
            </w:r>
            <w:r/>
          </w:p>
        </w:tc>
      </w:tr>
      <w:tr>
        <w:trPr>
          <w:trHeight w:val="9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29.10</w:t>
            </w:r>
            <w:r/>
          </w:p>
        </w:tc>
      </w:tr>
      <w:tr>
        <w:trPr>
          <w:trHeight w:val="117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 развитие прыжков. Научиться выполнять прыжки в длину с места. Играть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10.11.</w:t>
            </w:r>
            <w:r/>
          </w:p>
        </w:tc>
      </w:tr>
      <w:tr>
        <w:trPr>
          <w:trHeight w:val="9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Бросок мяча в цель.</w:t>
            </w:r>
            <w:r/>
          </w:p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11.11</w:t>
            </w:r>
            <w:r/>
          </w:p>
        </w:tc>
      </w:tr>
      <w:tr>
        <w:trPr>
          <w:trHeight w:val="124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-8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right="74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 элементов прыжков прыгать на скакалке.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12.11</w:t>
            </w:r>
            <w:r/>
          </w:p>
        </w:tc>
      </w:tr>
      <w:tr>
        <w:trPr>
          <w:trHeight w:val="149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2.2.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Лапта.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часов.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изучение народных игр России.</w:t>
            </w:r>
            <w:r>
              <w:rPr>
                <w:b/>
                <w:i w:val="false"/>
              </w:rPr>
            </w:r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1Научить простейшим правилам игры.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2.Развивать физические качества посредством игры в лапту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3.Воспитать чувство взаимовыручке в игре.    </w:t>
            </w:r>
            <w:r/>
          </w:p>
        </w:tc>
      </w:tr>
      <w:tr>
        <w:trPr>
          <w:trHeight w:val="117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игре лапта.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технику безопасности при занятиях. Выполнять разминку, направленную на развитие координации движений, скорости.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17.11</w:t>
            </w:r>
            <w:r/>
          </w:p>
        </w:tc>
      </w:tr>
      <w:tr>
        <w:trPr>
          <w:trHeight w:val="9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игре «Лапта». Подвижная эстафета.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18.11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простейшим правилам.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19.11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Удар битой,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упр.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24.11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Развивающие упр. на развитие  ловкости.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Ловля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направленную на развитие координации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, бросков мяча .Играть в лапту..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25.11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26.11</w:t>
            </w:r>
            <w:r/>
          </w:p>
        </w:tc>
      </w:tr>
      <w:tr>
        <w:trPr>
          <w:trHeight w:val="6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для игры. 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правилам игры в лапту, метать мяч в цель и на дальность.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</w:t>
            </w:r>
            <w:r/>
          </w:p>
        </w:tc>
      </w:tr>
      <w:tr>
        <w:trPr>
          <w:trHeight w:val="90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02.12</w:t>
            </w:r>
            <w:r/>
          </w:p>
        </w:tc>
      </w:tr>
      <w:tr>
        <w:trPr>
          <w:trHeight w:val="8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Удар битой, </w:t>
            </w:r>
            <w:r/>
          </w:p>
          <w:p>
            <w:pPr>
              <w:ind w:left="10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03.12</w:t>
            </w:r>
            <w:r/>
          </w:p>
        </w:tc>
      </w:tr>
      <w:tr>
        <w:trPr>
          <w:trHeight w:val="88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Правила игры. Разметка для игры.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правилам игры в лапту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метать мяч в цель и на дальность. Играть в лапту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 упр. на развитие координации.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Ловля,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направленную на развитие координации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, бросков мяча .Играть в лапту..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09.12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Игра по упрощенным правилам.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ОРУ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правилам судейства. Выполнять самостоятельно организацию игры.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лапту.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8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10.12</w:t>
            </w:r>
            <w:r/>
          </w:p>
        </w:tc>
      </w:tr>
      <w:tr>
        <w:trPr>
          <w:trHeight w:val="1980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2.2.    Баскетбол.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12 часов.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спортивной игре баскетбол.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1.Обучить учащихся ведению мяча на месте и в движении.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2.Развивать физические качества посредством игры в баскетбол.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3.Воспитать чувство командного взаимопонимания в игре  в мини-баскетбол.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познакомить с мерами безопасности при игре.</w:t>
            </w:r>
            <w:r/>
          </w:p>
        </w:tc>
      </w:tr>
      <w:tr>
        <w:trPr>
          <w:trHeight w:val="12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безопасности. Ведение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месте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технику безопасности при игре в баскетбол. Научится выполнять разминку с баскетбольными мячами. Вести мяч на месте шагом.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15.12</w:t>
            </w:r>
            <w:r/>
          </w:p>
        </w:tc>
      </w:tr>
      <w:tr>
        <w:trPr>
          <w:trHeight w:val="94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Передача мяча на месте, ведение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ind w:left="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мяча бегом. Передача.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ведения мяча бегом, передачи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17.12</w:t>
            </w:r>
            <w:r/>
          </w:p>
        </w:tc>
      </w:tr>
      <w:tr>
        <w:trPr>
          <w:trHeight w:val="12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 в мини баскетбол.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и передача мяча в парах.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редачу мяча в парах.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23.12</w:t>
            </w:r>
            <w:r/>
          </w:p>
        </w:tc>
      </w:tr>
      <w:tr>
        <w:trPr>
          <w:trHeight w:val="113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4" w:space="0" w:color="auto"/>
            </w:tcBorders>
            <w:tcW w:w="329" w:type="pct"/>
            <w:textDirection w:val="lrTb"/>
            <w:noWrap w:val="false"/>
          </w:tcPr>
          <w:p>
            <w:pPr>
              <w:ind w:left="12" w:hanging="17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Броски мяча в корзину.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в мини баскетбол.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24.12</w:t>
            </w:r>
            <w:r/>
          </w:p>
        </w:tc>
      </w:tr>
      <w:tr>
        <w:trPr>
          <w:trHeight w:val="9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в кольцо.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12.01</w:t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одвижная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14.01</w:t>
            </w:r>
            <w:r/>
          </w:p>
        </w:tc>
      </w:tr>
      <w:tr>
        <w:trPr>
          <w:trHeight w:val="88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меча в движении.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выполнять бросок мяча в кольцо.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19.01</w:t>
            </w:r>
            <w:r/>
          </w:p>
        </w:tc>
      </w:tr>
      <w:tr>
        <w:trPr>
          <w:trHeight w:val="90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Передача мяча на месте, ведение шагом. 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выполнять передачи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ведения мяча на месте ,шагом.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20.10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мяча бегом, передачи.</w:t>
            </w:r>
            <w:r/>
          </w:p>
          <w:p>
            <w:pPr>
              <w:ind w:left="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21.01.</w:t>
            </w:r>
            <w:r/>
          </w:p>
        </w:tc>
      </w:tr>
      <w:tr>
        <w:trPr>
          <w:trHeight w:val="124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Правила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соревнований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26.01</w:t>
            </w:r>
            <w:r/>
          </w:p>
        </w:tc>
      </w:tr>
      <w:tr>
        <w:trPr>
          <w:trHeight w:val="166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1.3. Лыжные гонки.       21 час.23.01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освоение техники лыжных ходов.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Обучить основным строевым приемам. Научить технике скользящего шага с палками. Подъемам  спускам с небольших склонов. 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физические качества посредством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/п..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Воспитывать волевые качества.</w:t>
            </w:r>
            <w:r/>
          </w:p>
        </w:tc>
      </w:tr>
      <w:tr>
        <w:trPr>
          <w:trHeight w:val="183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 при занятиях лыжами.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 движение.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техники безопасности при занятиях лыжами. Значение занятий лыжными гонками. Для  укрепления здоровья. Научится равномерно передвигаться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27.01</w:t>
            </w:r>
            <w:r/>
          </w:p>
        </w:tc>
      </w:tr>
      <w:tr>
        <w:trPr>
          <w:trHeight w:val="101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поведения занятий по лыжной подготовке,  технику выполнения скользящего шага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28.01</w:t>
            </w:r>
            <w:r/>
          </w:p>
        </w:tc>
      </w:tr>
      <w:tr>
        <w:trPr>
          <w:trHeight w:val="133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раннее изученных лыжных ходов.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ранее изученные навыки, технику поворотов и переступания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02.02</w:t>
            </w:r>
            <w:r/>
          </w:p>
        </w:tc>
      </w:tr>
      <w:tr>
        <w:trPr>
          <w:trHeight w:val="133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Равномерное передвижение по учебному кругу.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правилам  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03.02</w:t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ход.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двухшажного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04.02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Равномерное передвижение на лыжах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 правила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ступающего шага на лыжах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09.02.</w:t>
            </w:r>
            <w:r/>
          </w:p>
        </w:tc>
      </w:tr>
      <w:tr>
        <w:trPr>
          <w:trHeight w:val="90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раннее изученных  ходов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 правила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ступающего и скользящего  шага на лыжах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палок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10.02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Равномерное передвижение по учебному кругу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 технике  равномерного передвижения на лыжах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11.02</w:t>
            </w:r>
            <w:r/>
          </w:p>
        </w:tc>
      </w:tr>
      <w:tr>
        <w:trPr>
          <w:trHeight w:val="10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технике передвижения попеременного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двухшажного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Передвигаться по учебному кругу 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16.02</w:t>
            </w:r>
            <w:r/>
          </w:p>
        </w:tc>
      </w:tr>
      <w:tr>
        <w:trPr>
          <w:trHeight w:val="73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Подвижные эстафеты на лыжах.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поворотов и переступания на лыжах. Выполнять эстафеты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17.02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Равномерное передвижение на лыжах до 2х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18.02</w:t>
            </w:r>
            <w:r/>
          </w:p>
        </w:tc>
      </w:tr>
      <w:tr>
        <w:trPr>
          <w:trHeight w:val="92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Спуски с гор с препятствиями.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технику поворотов и переступания на лыжах. Научиться  подниматься елочкой и лесенкой.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24.02</w:t>
            </w:r>
            <w:r/>
          </w:p>
        </w:tc>
      </w:tr>
      <w:tr>
        <w:trPr>
          <w:trHeight w:val="8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соревнований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/п.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Эстафеты.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поведения занятий по лыжной подготовке, правила соревнований по лыжным гонкам.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эстафеты.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25.02</w:t>
            </w:r>
            <w:r/>
          </w:p>
        </w:tc>
      </w:tr>
      <w:tr>
        <w:trPr>
          <w:trHeight w:val="89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Равномерное передвижение на лыжах до 1км на время.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02.03</w:t>
            </w:r>
            <w:r/>
          </w:p>
        </w:tc>
      </w:tr>
      <w:tr>
        <w:trPr>
          <w:trHeight w:val="132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скользящим шагом с палками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03.03</w:t>
            </w:r>
            <w:r/>
          </w:p>
        </w:tc>
      </w:tr>
      <w:tr>
        <w:trPr>
          <w:trHeight w:val="155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Равномерное передвижение скользящим шагом 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спуск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равномерного скользящего шага.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04.03</w:t>
            </w:r>
            <w:r/>
          </w:p>
        </w:tc>
      </w:tr>
      <w:tr>
        <w:trPr>
          <w:trHeight w:val="9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и спуски с небольших склонов.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скользящий шаг на лыжах «Змейкой».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повороты при спусках.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09.03</w:t>
            </w:r>
            <w:r/>
          </w:p>
        </w:tc>
      </w:tr>
      <w:tr>
        <w:trPr>
          <w:trHeight w:val="10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Спуски с гор. Торможение. 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передвигаться с учебного склона с поворотами торможениями, остановками.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Передвигаться по учебному кругу до 2х 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10.03</w:t>
            </w:r>
            <w:r/>
          </w:p>
        </w:tc>
      </w:tr>
      <w:tr>
        <w:trPr>
          <w:trHeight w:val="125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Равномерное передвижение по учебному кругу от 1и 1,5км.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Выполнять. правила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11.03</w:t>
            </w:r>
            <w:r/>
          </w:p>
        </w:tc>
      </w:tr>
      <w:tr>
        <w:trPr>
          <w:trHeight w:val="113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ход. Спуски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правила поведения занятий по лыжной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попеременного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двухшажного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хода, и спуски с гор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16.03</w:t>
            </w:r>
            <w:r/>
          </w:p>
        </w:tc>
      </w:tr>
      <w:tr>
        <w:trPr>
          <w:trHeight w:val="83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Прохождение контрольного отрезка на время 1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6" w:space="0" w:color="auto"/>
            </w:tcBorders>
            <w:tcW w:w="2562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Узнать, как проводятся занятия по лыжной подготовке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17.03</w:t>
            </w:r>
            <w:r/>
          </w:p>
        </w:tc>
      </w:tr>
      <w:tr>
        <w:trPr>
          <w:trHeight w:val="2002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1"/>
                <w:numId w:val="16"/>
              </w:numPr>
              <w:ind w:left="669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Гимнастика с основами  акробатики.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 часов.</w:t>
            </w:r>
            <w:r/>
          </w:p>
          <w:p>
            <w:pPr>
              <w:ind w:left="309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освоение техники гимнастических элементов и элементов акробатики.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Научить учащихся перестроениям,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упражнениям без предметов, висам, опорным прыжкам, кувыркам, лазанью по канату.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физические качества посредством занятий гимнастикой и элементами акробатики.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Воспитывать стремление к самостоятельному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общерарвивающих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</w:t>
            </w:r>
            <w:r/>
          </w:p>
        </w:tc>
      </w:tr>
      <w:tr>
        <w:trPr>
          <w:trHeight w:val="113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Т.без-ти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 время занятий гимнастикой.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стойка на лопатках.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технику безопасности. Выполнять комбинацию из разученных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гимнастикой, кувырок вперед , стойка на лопатках.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18.03</w:t>
            </w:r>
            <w:r/>
          </w:p>
        </w:tc>
      </w:tr>
      <w:tr>
        <w:trPr>
          <w:trHeight w:val="10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 перестроение в колоне из 1 в 2.Акр.упр.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 Размыкание и смыкание приставными шагами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в колоне из 1 в 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30.03</w:t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Организующие команды.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Перестроения. Строевой шаг.               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упражнения, строевой шаг.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31.03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комбинацию из разученных элементов, выполнять строевые упражнения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с набивными мячами.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01.04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Висы согнувшись. Подъем переворотом.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комбинацию из разученных элементов, выполнять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висы согнувшись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одъем переворотом.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</w:t>
            </w:r>
            <w:r/>
          </w:p>
          <w:p>
            <w:pPr>
              <w:spacing w:lineRule="auto" w:line="240" w:after="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Лазанье по шведской стенке, канату. Вис на руках. Эстафеты.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команды, лазать по гимнастической стенке, канату. 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08.04</w:t>
            </w:r>
            <w:r/>
          </w:p>
        </w:tc>
      </w:tr>
      <w:tr>
        <w:trPr>
          <w:trHeight w:val="9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Кувырок вперед- назад слитно.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подвижные игры.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силовые качества.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13.04</w:t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в висе лежа, согнувшись. Игра.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тестирование, подтягивание в висе лежа. 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14.04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Т/б при поднятии на высоту. Лазание по канату обучение хватам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 Лазать по гимнастической стенке канату.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Перелазание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через препятствие.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Конь, перекладина.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реодолевать полосу препятствий из гимнастических снарядов.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</w:t>
            </w:r>
            <w:r/>
          </w:p>
        </w:tc>
      </w:tr>
      <w:tr>
        <w:trPr>
          <w:trHeight w:val="89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Полоса препятствий из гимнастических снарядов, опорный прыжок.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 Преодолевать полосу препятствий из гимнастических снарядов. Ознакомиться с опорным прыжком.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</w:t>
            </w:r>
            <w:r/>
          </w:p>
        </w:tc>
      </w:tr>
      <w:tr>
        <w:trPr>
          <w:trHeight w:val="90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шагом-бегом. Группировка перекат в упор присев.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 Выполнять стойку на лопатках. Перекат вперед в упор присев ОРУ.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</w:t>
            </w:r>
            <w:r/>
          </w:p>
        </w:tc>
      </w:tr>
      <w:tr>
        <w:trPr>
          <w:trHeight w:val="91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Кувырок в группировке. ОФП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комбинацию из разученных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.04</w:t>
            </w:r>
            <w:r/>
          </w:p>
        </w:tc>
      </w:tr>
      <w:tr>
        <w:trPr>
          <w:trHeight w:val="88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Перекат вперед- назад в группировке.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подвижные игры с бегом, прыжками метанием.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28.04</w:t>
            </w:r>
            <w:r/>
          </w:p>
        </w:tc>
      </w:tr>
      <w:tr>
        <w:trPr>
          <w:trHeight w:val="8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Комбинация акробатических упражнений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комбинацию из разученных элементов,  выполнять строевые упражнения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29.04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Комплекс упр. на развитие силы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Канат. Лазание в три приема.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строевые команды. Выполнять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подтягивание в висе, лежа. 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04.05</w:t>
            </w:r>
            <w:r/>
          </w:p>
        </w:tc>
      </w:tr>
      <w:tr>
        <w:trPr>
          <w:trHeight w:val="93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Строевые упражнения. Комплекс с набивными мячами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1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комбинацию из разученных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89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05.05</w:t>
            </w:r>
            <w:r/>
          </w:p>
        </w:tc>
      </w:tr>
      <w:tr>
        <w:trPr>
          <w:trHeight w:val="1523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1"/>
                <w:numId w:val="16"/>
              </w:numPr>
              <w:ind w:left="953" w:hanging="425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Легкая атлетика.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часов.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 xml:space="preserve">овладение техникой спринтерского бега, прыжкам, метаниям.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Задачи: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1. Закрепить технику выполнения высокого старта.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2. Совершенствовать физические качества при занятиях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/а.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3. Воспитать морально-волевые качества  посредством подвижных игр.</w:t>
            </w:r>
            <w:r/>
          </w:p>
        </w:tc>
      </w:tr>
      <w:tr>
        <w:trPr>
          <w:trHeight w:val="8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Техника безопасности при занятиях легкой атлетикой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Высокий старт.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т.б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выполнять основные движения в ходьбе и беге. Бегать 30м.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11.05</w:t>
            </w:r>
            <w:r/>
          </w:p>
        </w:tc>
      </w:tr>
      <w:tr>
        <w:trPr>
          <w:trHeight w:val="5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Равномерный бег 3-4 минуты.</w:t>
            </w:r>
            <w:r/>
          </w:p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Метание на дальность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основные движения в метании.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12.05</w:t>
            </w:r>
            <w:r/>
          </w:p>
        </w:tc>
      </w:tr>
      <w:tr>
        <w:trPr>
          <w:trHeight w:val="5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бег. Бег с ускорениями 30-50м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 бег  с максимальной скоростью с низкого старта (30-50м).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13.05</w:t>
            </w:r>
            <w:r/>
          </w:p>
        </w:tc>
      </w:tr>
      <w:tr>
        <w:trPr>
          <w:trHeight w:val="56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/>
            <w:hyperlink w:tooltip="Current Document" w:anchor="_Hlk397086311" w:history="1">
              <w:r>
                <w:rPr>
                  <w:rStyle w:val="602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Выполнять прыжки в длину с разбега; метать мяч в вертикальную 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18.05</w:t>
            </w:r>
            <w:r/>
          </w:p>
        </w:tc>
      </w:tr>
      <w:tr>
        <w:trPr>
          <w:trHeight w:val="57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Прыжки в высоту. Метание на дальность.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навыки   прыжков в высоту с разбега.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19.05</w:t>
            </w:r>
            <w:r/>
          </w:p>
        </w:tc>
      </w:tr>
      <w:tr>
        <w:trPr>
          <w:trHeight w:val="55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аттестация.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бегать  с максимальной скоростью с низкого старта (60м).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20.05</w:t>
            </w:r>
            <w:r/>
          </w:p>
        </w:tc>
      </w:tr>
      <w:tr>
        <w:trPr>
          <w:trHeight w:val="87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бег. Бег с ускорениями 30-50м.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навыки бега  с максимальной скоростью с низкого старта (30-50м)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25.05</w:t>
            </w:r>
            <w:r/>
          </w:p>
        </w:tc>
      </w:tr>
      <w:tr>
        <w:trPr>
          <w:trHeight w:val="55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навыки прыжков  в длину с разбега; метать мяч в вертикальную цель</w:t>
            </w:r>
            <w:r/>
          </w:p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26.05</w:t>
            </w:r>
            <w:r/>
          </w:p>
        </w:tc>
      </w:tr>
      <w:tr>
        <w:trPr>
          <w:trHeight w:val="7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300 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Эстафетный бег.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Закрепление физических качеств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бег  с максимальной скоростью с низкого старта (300м)</w:t>
            </w:r>
            <w:r/>
          </w:p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6" w:type="pct"/>
            <w:textDirection w:val="lrTb"/>
            <w:noWrap w:val="false"/>
          </w:tcPr>
          <w:p>
            <w:pPr>
              <w:spacing w:lineRule="auto" w:line="240" w:after="0"/>
              <w:shd w:val="clear" w:color="auto" w:fill="FFFFFF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27.05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Материально-техническое обеспечение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обеспечение:</w:t>
      </w:r>
      <w:r/>
    </w:p>
    <w:p>
      <w:pPr>
        <w:pStyle w:val="61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программа основного общего образования по физической культуре;</w:t>
      </w:r>
      <w:r/>
    </w:p>
    <w:p>
      <w:pPr>
        <w:pStyle w:val="61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Авторская программа «Физического воспитания», автор В.И. Лях</w:t>
      </w:r>
      <w:r/>
    </w:p>
    <w:p>
      <w:pPr>
        <w:numPr>
          <w:ilvl w:val="0"/>
          <w:numId w:val="17"/>
        </w:num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Физическая культура 1-4 классы</w:t>
      </w:r>
      <w:r/>
    </w:p>
    <w:p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редакцией В.И.Лях</w:t>
      </w:r>
      <w:r/>
    </w:p>
    <w:p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Издательство Москва: Просвещение, 2013г.</w:t>
      </w:r>
      <w:r/>
    </w:p>
    <w:p>
      <w:pPr>
        <w:numPr>
          <w:ilvl w:val="0"/>
          <w:numId w:val="17"/>
        </w:numPr>
        <w:spacing w:lineRule="auto" w:line="240" w:after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физического воспитания, автор В.М. </w:t>
      </w:r>
      <w:r>
        <w:rPr>
          <w:rFonts w:ascii="Times New Roman" w:hAnsi="Times New Roman" w:cs="Times New Roman"/>
          <w:sz w:val="24"/>
          <w:szCs w:val="24"/>
        </w:rPr>
        <w:t xml:space="preserve">Качашкин</w:t>
      </w:r>
      <w:r>
        <w:rPr>
          <w:rFonts w:ascii="Times New Roman" w:hAnsi="Times New Roman" w:cs="Times New Roman"/>
          <w:sz w:val="24"/>
          <w:szCs w:val="24"/>
        </w:rPr>
        <w:t xml:space="preserve">, М.: Просвещение </w:t>
      </w:r>
      <w:r>
        <w:rPr>
          <w:rFonts w:ascii="Times New Roman" w:hAnsi="Times New Roman" w:cs="Times New Roman"/>
          <w:sz w:val="24"/>
          <w:szCs w:val="24"/>
        </w:rPr>
        <w:t xml:space="preserve">2009 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61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Физкультура 5 класс, автор М.С. </w:t>
      </w:r>
      <w:r>
        <w:rPr>
          <w:rFonts w:ascii="Times New Roman" w:hAnsi="Times New Roman"/>
          <w:sz w:val="24"/>
          <w:szCs w:val="24"/>
        </w:rPr>
        <w:t xml:space="preserve">Блудилина</w:t>
      </w:r>
      <w:r>
        <w:rPr>
          <w:rFonts w:ascii="Times New Roman" w:hAnsi="Times New Roman"/>
          <w:sz w:val="24"/>
          <w:szCs w:val="24"/>
        </w:rPr>
        <w:t xml:space="preserve">, С.В. Емельянов, издательство «Учитель – АСТ» Волгоград 2005.</w:t>
      </w:r>
      <w:r/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Оснащенность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 учебным  оборудованием  для выполнения практических видов занятий, работ по физической культуре</w:t>
      </w:r>
      <w:r/>
    </w:p>
    <w:tbl>
      <w:tblPr>
        <w:tblW w:w="14175" w:type="dxa"/>
        <w:tblInd w:w="-459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440"/>
        <w:gridCol w:w="720"/>
        <w:gridCol w:w="3241"/>
        <w:gridCol w:w="1260"/>
        <w:gridCol w:w="1080"/>
        <w:gridCol w:w="1801"/>
        <w:gridCol w:w="3781"/>
      </w:tblGrid>
      <w:tr>
        <w:trPr>
          <w:cantSplit/>
          <w:trHeight w:val="287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программы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</w:t>
            </w:r>
            <w:r/>
          </w:p>
        </w:tc>
        <w:tc>
          <w:tcPr>
            <w:gridSpan w:val="2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none" w:color="000000" w:sz="4" w:space="0"/>
            </w:tcBorders>
            <w:tcW w:w="378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89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none" w:color="000000" w:sz="4" w:space="0"/>
            </w:tcBorders>
            <w:tcW w:w="378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gridAfter w:val="1"/>
          <w:trHeight w:val="19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4кл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1.09.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2020г</w:t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3чел.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 набивной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ind w:left="1124" w:hanging="1124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3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теннисный 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6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Скакалка гимнастическая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22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мягкий 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383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none" w:color="000000" w:sz="4" w:space="0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Палка гимнастическая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Мячи баскетбольные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Мячи футбольные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28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Сетка для переноса и хранения мячей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13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Ворота для мини-футбола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98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элементами акробатики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Обруч гимнастический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8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Маты гимнастические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навесного оборудования или</w:t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Перекладина гимнастическая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шт.</w:t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3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Стенка гимнастическая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Канат для лазанья с механизмом крепления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28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Скамейка гимнастическая жесткая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6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Скамейка гимнастическая мягкая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28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Конь гимнастический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5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Бревно гимнастическое напольное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13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Легкая атлетика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Дорожка разметочная для прыжков в длину с места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27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Флажки разметочные на опоре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1"/>
          <w:trHeight w:val="722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72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24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Лыжи подростковые</w:t>
            </w:r>
            <w:r/>
          </w:p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60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пар.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8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hd w:val="clear" w:color="auto" w:fill="FFFFFF"/>
        <w:tabs>
          <w:tab w:val="left" w:pos="3105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 К   РАБОЧЕЙ   УЧЕБНОЙ    ПРОГРАММЕ   ПЕРЕЧЕНЬ:</w:t>
      </w:r>
      <w:r/>
    </w:p>
    <w:p>
      <w:pPr>
        <w:pStyle w:val="612"/>
        <w:ind w:right="0"/>
        <w:shd w:val="clear" w:color="auto" w:fill="FFFFFF"/>
        <w:widowControl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1.Обязательный минимум содержания, определенный приказом от 5 марта </w:t>
      </w: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2004 г</w:t>
      </w: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. N 1089</w:t>
      </w:r>
      <w:r/>
    </w:p>
    <w:p>
      <w:pPr>
        <w:pStyle w:val="607"/>
        <w:spacing w:after="0" w:afterAutospacing="0" w:before="0" w:beforeAutospacing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2.Методические письма о преподавании учебных предметов в условиях введения федерального компонента стандарта общего образования.</w:t>
      </w:r>
      <w:r/>
    </w:p>
    <w:p>
      <w:pPr>
        <w:pStyle w:val="607"/>
        <w:spacing w:after="0" w:afterAutospacing="0" w:before="0" w:before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Учебные нормативы по освоению навыков, умений, развитию двигательных качеств. </w:t>
      </w:r>
      <w:r/>
    </w:p>
    <w:p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tabs>
          <w:tab w:val="left" w:pos="720" w:leader="none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p>
      <w:pPr>
        <w:pStyle w:val="598"/>
        <w:ind w:left="-624" w:right="-6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/>
    </w:p>
    <w:sectPr>
      <w:footnotePr/>
      <w:type w:val="nextPage"/>
      <w:pgSz w:w="11906" w:h="16838" w:orient="portrait"/>
      <w:pgMar w:top="1134" w:right="851" w:bottom="1134" w:left="156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Verdana">
    <w:panose1 w:val="020B0604030504040204"/>
  </w:font>
  <w:font w:name="Tahoma">
    <w:panose1 w:val="020B0604030504040204"/>
  </w:font>
  <w:font w:name="Arial Unicode M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" w:hanging="7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1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8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0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7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496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623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cs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72" w:hanging="360"/>
      </w:pPr>
      <w:rPr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56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1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51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24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96" w:hanging="180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1"/>
  </w:num>
  <w:num w:numId="12">
    <w:abstractNumId w:val="10"/>
  </w:num>
  <w:num w:numId="13">
    <w:abstractNumId w:val="9"/>
  </w:num>
  <w:num w:numId="14">
    <w:abstractNumId w:val="17"/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5"/>
  </w:num>
  <w:num w:numId="21">
    <w:abstractNumId w:val="5"/>
  </w:num>
  <w:num w:numId="2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tru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26">
    <w:name w:val="Heading 1"/>
    <w:basedOn w:val="593"/>
    <w:next w:val="593"/>
    <w:link w:val="42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27">
    <w:name w:val="Heading 1 Char"/>
    <w:basedOn w:val="595"/>
    <w:link w:val="426"/>
    <w:uiPriority w:val="9"/>
    <w:rPr>
      <w:rFonts w:ascii="Arial" w:hAnsi="Arial" w:cs="Arial" w:eastAsia="Arial"/>
      <w:sz w:val="40"/>
      <w:szCs w:val="40"/>
    </w:rPr>
  </w:style>
  <w:style w:type="paragraph" w:styleId="428">
    <w:name w:val="Heading 2"/>
    <w:basedOn w:val="593"/>
    <w:next w:val="593"/>
    <w:link w:val="42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29">
    <w:name w:val="Heading 2 Char"/>
    <w:basedOn w:val="595"/>
    <w:link w:val="428"/>
    <w:uiPriority w:val="9"/>
    <w:rPr>
      <w:rFonts w:ascii="Arial" w:hAnsi="Arial" w:cs="Arial" w:eastAsia="Arial"/>
      <w:sz w:val="34"/>
    </w:rPr>
  </w:style>
  <w:style w:type="character" w:styleId="430">
    <w:name w:val="Heading 3 Char"/>
    <w:basedOn w:val="595"/>
    <w:link w:val="594"/>
    <w:uiPriority w:val="9"/>
    <w:rPr>
      <w:rFonts w:ascii="Arial" w:hAnsi="Arial" w:cs="Arial" w:eastAsia="Arial"/>
      <w:sz w:val="30"/>
      <w:szCs w:val="30"/>
    </w:rPr>
  </w:style>
  <w:style w:type="paragraph" w:styleId="431">
    <w:name w:val="Heading 4"/>
    <w:basedOn w:val="593"/>
    <w:next w:val="593"/>
    <w:link w:val="43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32">
    <w:name w:val="Heading 4 Char"/>
    <w:basedOn w:val="595"/>
    <w:link w:val="431"/>
    <w:uiPriority w:val="9"/>
    <w:rPr>
      <w:rFonts w:ascii="Arial" w:hAnsi="Arial" w:cs="Arial" w:eastAsia="Arial"/>
      <w:b/>
      <w:bCs/>
      <w:sz w:val="26"/>
      <w:szCs w:val="26"/>
    </w:rPr>
  </w:style>
  <w:style w:type="paragraph" w:styleId="433">
    <w:name w:val="Heading 5"/>
    <w:basedOn w:val="593"/>
    <w:next w:val="593"/>
    <w:link w:val="43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34">
    <w:name w:val="Heading 5 Char"/>
    <w:basedOn w:val="595"/>
    <w:link w:val="433"/>
    <w:uiPriority w:val="9"/>
    <w:rPr>
      <w:rFonts w:ascii="Arial" w:hAnsi="Arial" w:cs="Arial" w:eastAsia="Arial"/>
      <w:b/>
      <w:bCs/>
      <w:sz w:val="24"/>
      <w:szCs w:val="24"/>
    </w:rPr>
  </w:style>
  <w:style w:type="paragraph" w:styleId="435">
    <w:name w:val="Heading 6"/>
    <w:basedOn w:val="593"/>
    <w:next w:val="593"/>
    <w:link w:val="43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36">
    <w:name w:val="Heading 6 Char"/>
    <w:basedOn w:val="595"/>
    <w:link w:val="435"/>
    <w:uiPriority w:val="9"/>
    <w:rPr>
      <w:rFonts w:ascii="Arial" w:hAnsi="Arial" w:cs="Arial" w:eastAsia="Arial"/>
      <w:b/>
      <w:bCs/>
      <w:sz w:val="22"/>
      <w:szCs w:val="22"/>
    </w:rPr>
  </w:style>
  <w:style w:type="paragraph" w:styleId="437">
    <w:name w:val="Heading 7"/>
    <w:basedOn w:val="593"/>
    <w:next w:val="593"/>
    <w:link w:val="43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38">
    <w:name w:val="Heading 7 Char"/>
    <w:basedOn w:val="595"/>
    <w:link w:val="43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9">
    <w:name w:val="Heading 8"/>
    <w:basedOn w:val="593"/>
    <w:next w:val="593"/>
    <w:link w:val="44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0">
    <w:name w:val="Heading 8 Char"/>
    <w:basedOn w:val="595"/>
    <w:link w:val="439"/>
    <w:uiPriority w:val="9"/>
    <w:rPr>
      <w:rFonts w:ascii="Arial" w:hAnsi="Arial" w:cs="Arial" w:eastAsia="Arial"/>
      <w:i/>
      <w:iCs/>
      <w:sz w:val="22"/>
      <w:szCs w:val="22"/>
    </w:rPr>
  </w:style>
  <w:style w:type="paragraph" w:styleId="441">
    <w:name w:val="Heading 9"/>
    <w:basedOn w:val="593"/>
    <w:next w:val="593"/>
    <w:link w:val="44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42">
    <w:name w:val="Heading 9 Char"/>
    <w:basedOn w:val="595"/>
    <w:link w:val="441"/>
    <w:uiPriority w:val="9"/>
    <w:rPr>
      <w:rFonts w:ascii="Arial" w:hAnsi="Arial" w:cs="Arial" w:eastAsia="Arial"/>
      <w:i/>
      <w:iCs/>
      <w:sz w:val="21"/>
      <w:szCs w:val="21"/>
    </w:rPr>
  </w:style>
  <w:style w:type="paragraph" w:styleId="443">
    <w:name w:val="Title"/>
    <w:basedOn w:val="593"/>
    <w:next w:val="593"/>
    <w:link w:val="44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4">
    <w:name w:val="Title Char"/>
    <w:basedOn w:val="595"/>
    <w:link w:val="443"/>
    <w:uiPriority w:val="10"/>
    <w:rPr>
      <w:sz w:val="48"/>
      <w:szCs w:val="48"/>
    </w:rPr>
  </w:style>
  <w:style w:type="paragraph" w:styleId="445">
    <w:name w:val="Subtitle"/>
    <w:basedOn w:val="593"/>
    <w:next w:val="593"/>
    <w:link w:val="446"/>
    <w:qFormat/>
    <w:uiPriority w:val="11"/>
    <w:rPr>
      <w:sz w:val="24"/>
      <w:szCs w:val="24"/>
    </w:rPr>
    <w:pPr>
      <w:spacing w:after="200" w:before="200"/>
    </w:pPr>
  </w:style>
  <w:style w:type="character" w:styleId="446">
    <w:name w:val="Subtitle Char"/>
    <w:basedOn w:val="595"/>
    <w:link w:val="445"/>
    <w:uiPriority w:val="11"/>
    <w:rPr>
      <w:sz w:val="24"/>
      <w:szCs w:val="24"/>
    </w:rPr>
  </w:style>
  <w:style w:type="paragraph" w:styleId="447">
    <w:name w:val="Quote"/>
    <w:basedOn w:val="593"/>
    <w:next w:val="593"/>
    <w:link w:val="448"/>
    <w:qFormat/>
    <w:uiPriority w:val="29"/>
    <w:rPr>
      <w:i/>
    </w:rPr>
    <w:pPr>
      <w:ind w:left="720" w:right="720"/>
    </w:pPr>
  </w:style>
  <w:style w:type="character" w:styleId="448">
    <w:name w:val="Quote Char"/>
    <w:link w:val="447"/>
    <w:uiPriority w:val="29"/>
    <w:rPr>
      <w:i/>
    </w:rPr>
  </w:style>
  <w:style w:type="paragraph" w:styleId="449">
    <w:name w:val="Intense Quote"/>
    <w:basedOn w:val="593"/>
    <w:next w:val="593"/>
    <w:link w:val="45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0">
    <w:name w:val="Intense Quote Char"/>
    <w:link w:val="449"/>
    <w:uiPriority w:val="30"/>
    <w:rPr>
      <w:i/>
    </w:rPr>
  </w:style>
  <w:style w:type="paragraph" w:styleId="451">
    <w:name w:val="Header"/>
    <w:basedOn w:val="593"/>
    <w:link w:val="45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2">
    <w:name w:val="Header Char"/>
    <w:basedOn w:val="595"/>
    <w:link w:val="451"/>
    <w:uiPriority w:val="99"/>
  </w:style>
  <w:style w:type="paragraph" w:styleId="453">
    <w:name w:val="Footer"/>
    <w:basedOn w:val="593"/>
    <w:link w:val="45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4">
    <w:name w:val="Footer Char"/>
    <w:basedOn w:val="595"/>
    <w:link w:val="453"/>
    <w:uiPriority w:val="99"/>
  </w:style>
  <w:style w:type="table" w:styleId="455">
    <w:name w:val="Table Grid Light"/>
    <w:basedOn w:val="59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6">
    <w:name w:val="Plain Table 1"/>
    <w:basedOn w:val="59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7">
    <w:name w:val="Plain Table 2"/>
    <w:basedOn w:val="59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8">
    <w:name w:val="Plain Table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9">
    <w:name w:val="Plain Table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Plain Table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1">
    <w:name w:val="Grid Table 1 Light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1 Light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>
    <w:name w:val="Grid Table 1 Light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1 Light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>
    <w:name w:val="Grid Table 1 Light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2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2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2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2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3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3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4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3">
    <w:name w:val="Grid Table 4 - Accent 1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4">
    <w:name w:val="Grid Table 4 - Accent 2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5">
    <w:name w:val="Grid Table 4 - Accent 3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6">
    <w:name w:val="Grid Table 4 - Accent 4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7">
    <w:name w:val="Grid Table 4 - Accent 5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8">
    <w:name w:val="Grid Table 4 - Accent 6"/>
    <w:basedOn w:val="59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9">
    <w:name w:val="Grid Table 5 Dark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90">
    <w:name w:val="Grid Table 5 Dark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91">
    <w:name w:val="Grid Table 5 Dark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92">
    <w:name w:val="Grid Table 5 Dark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93">
    <w:name w:val="Grid Table 5 Dark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94">
    <w:name w:val="Grid Table 5 Dark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5">
    <w:name w:val="Grid Table 5 Dark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6">
    <w:name w:val="Grid Table 6 Colorful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7">
    <w:name w:val="Grid Table 6 Colorful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8">
    <w:name w:val="Grid Table 6 Colorful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9">
    <w:name w:val="Grid Table 6 Colorful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00">
    <w:name w:val="Grid Table 6 Colorful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01">
    <w:name w:val="Grid Table 6 Colorful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2">
    <w:name w:val="Grid Table 6 Colorful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3">
    <w:name w:val="Grid Table 7 Colorful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7 Colorful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7 Colorful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7 Colorful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7 Colorful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1 Light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List Table 1 Light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8">
    <w:name w:val="List Table 2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9">
    <w:name w:val="List Table 2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20">
    <w:name w:val="List Table 2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21">
    <w:name w:val="List Table 2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2">
    <w:name w:val="List Table 2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3">
    <w:name w:val="List Table 2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4">
    <w:name w:val="List Table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3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3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3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3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4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4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5 Dark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5 Dark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1">
    <w:name w:val="List Table 5 Dark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5 Dark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4">
    <w:name w:val="List Table 5 Dark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5">
    <w:name w:val="List Table 6 Colorful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6">
    <w:name w:val="List Table 6 Colorful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7">
    <w:name w:val="List Table 6 Colorful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8">
    <w:name w:val="List Table 6 Colorful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9">
    <w:name w:val="List Table 6 Colorful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50">
    <w:name w:val="List Table 6 Colorful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51">
    <w:name w:val="List Table 6 Colorful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2">
    <w:name w:val="List Table 7 Colorful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3">
    <w:name w:val="List Table 7 Colorful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4">
    <w:name w:val="List Table 7 Colorful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5">
    <w:name w:val="List Table 7 Colorful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6">
    <w:name w:val="List Table 7 Colorful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7">
    <w:name w:val="List Table 7 Colorful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8">
    <w:name w:val="List Table 7 Colorful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9">
    <w:name w:val="Lined - Accent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0">
    <w:name w:val="Lined - Accent 1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1">
    <w:name w:val="Lined - Accent 2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2">
    <w:name w:val="Lined - Accent 3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3">
    <w:name w:val="Lined - Accent 4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4">
    <w:name w:val="Lined - Accent 5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5">
    <w:name w:val="Lined - Accent 6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6">
    <w:name w:val="Bordered &amp; Lined - Accent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7">
    <w:name w:val="Bordered &amp; Lined - Accent 1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8">
    <w:name w:val="Bordered &amp; Lined - Accent 2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9">
    <w:name w:val="Bordered &amp; Lined - Accent 3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0">
    <w:name w:val="Bordered &amp; Lined - Accent 4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1">
    <w:name w:val="Bordered &amp; Lined - Accent 5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2">
    <w:name w:val="Bordered &amp; Lined - Accent 6"/>
    <w:basedOn w:val="5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3">
    <w:name w:val="Bordered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4">
    <w:name w:val="Bordered - Accent 1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5">
    <w:name w:val="Bordered - Accent 2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6">
    <w:name w:val="Bordered - Accent 3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7">
    <w:name w:val="Bordered - Accent 4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8">
    <w:name w:val="Bordered - Accent 5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9">
    <w:name w:val="Bordered - Accent 6"/>
    <w:basedOn w:val="5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80">
    <w:name w:val="footnote text"/>
    <w:basedOn w:val="593"/>
    <w:link w:val="581"/>
    <w:uiPriority w:val="99"/>
    <w:semiHidden/>
    <w:unhideWhenUsed/>
    <w:rPr>
      <w:sz w:val="18"/>
    </w:rPr>
    <w:pPr>
      <w:spacing w:lineRule="auto" w:line="240" w:after="40"/>
    </w:pPr>
  </w:style>
  <w:style w:type="character" w:styleId="581">
    <w:name w:val="Footnote Text Char"/>
    <w:link w:val="580"/>
    <w:uiPriority w:val="99"/>
    <w:rPr>
      <w:sz w:val="18"/>
    </w:rPr>
  </w:style>
  <w:style w:type="character" w:styleId="582">
    <w:name w:val="footnote reference"/>
    <w:basedOn w:val="595"/>
    <w:uiPriority w:val="99"/>
    <w:unhideWhenUsed/>
    <w:rPr>
      <w:vertAlign w:val="superscript"/>
    </w:rPr>
  </w:style>
  <w:style w:type="paragraph" w:styleId="583">
    <w:name w:val="toc 1"/>
    <w:basedOn w:val="593"/>
    <w:next w:val="593"/>
    <w:uiPriority w:val="39"/>
    <w:unhideWhenUsed/>
    <w:pPr>
      <w:ind w:left="0" w:right="0" w:firstLine="0"/>
      <w:spacing w:after="57"/>
    </w:pPr>
  </w:style>
  <w:style w:type="paragraph" w:styleId="584">
    <w:name w:val="toc 2"/>
    <w:basedOn w:val="593"/>
    <w:next w:val="593"/>
    <w:uiPriority w:val="39"/>
    <w:unhideWhenUsed/>
    <w:pPr>
      <w:ind w:left="283" w:right="0" w:firstLine="0"/>
      <w:spacing w:after="57"/>
    </w:pPr>
  </w:style>
  <w:style w:type="paragraph" w:styleId="585">
    <w:name w:val="toc 3"/>
    <w:basedOn w:val="593"/>
    <w:next w:val="593"/>
    <w:uiPriority w:val="39"/>
    <w:unhideWhenUsed/>
    <w:pPr>
      <w:ind w:left="567" w:right="0" w:firstLine="0"/>
      <w:spacing w:after="57"/>
    </w:pPr>
  </w:style>
  <w:style w:type="paragraph" w:styleId="586">
    <w:name w:val="toc 4"/>
    <w:basedOn w:val="593"/>
    <w:next w:val="593"/>
    <w:uiPriority w:val="39"/>
    <w:unhideWhenUsed/>
    <w:pPr>
      <w:ind w:left="850" w:right="0" w:firstLine="0"/>
      <w:spacing w:after="57"/>
    </w:pPr>
  </w:style>
  <w:style w:type="paragraph" w:styleId="587">
    <w:name w:val="toc 5"/>
    <w:basedOn w:val="593"/>
    <w:next w:val="593"/>
    <w:uiPriority w:val="39"/>
    <w:unhideWhenUsed/>
    <w:pPr>
      <w:ind w:left="1134" w:right="0" w:firstLine="0"/>
      <w:spacing w:after="57"/>
    </w:pPr>
  </w:style>
  <w:style w:type="paragraph" w:styleId="588">
    <w:name w:val="toc 6"/>
    <w:basedOn w:val="593"/>
    <w:next w:val="593"/>
    <w:uiPriority w:val="39"/>
    <w:unhideWhenUsed/>
    <w:pPr>
      <w:ind w:left="1417" w:right="0" w:firstLine="0"/>
      <w:spacing w:after="57"/>
    </w:pPr>
  </w:style>
  <w:style w:type="paragraph" w:styleId="589">
    <w:name w:val="toc 7"/>
    <w:basedOn w:val="593"/>
    <w:next w:val="593"/>
    <w:uiPriority w:val="39"/>
    <w:unhideWhenUsed/>
    <w:pPr>
      <w:ind w:left="1701" w:right="0" w:firstLine="0"/>
      <w:spacing w:after="57"/>
    </w:pPr>
  </w:style>
  <w:style w:type="paragraph" w:styleId="590">
    <w:name w:val="toc 8"/>
    <w:basedOn w:val="593"/>
    <w:next w:val="593"/>
    <w:uiPriority w:val="39"/>
    <w:unhideWhenUsed/>
    <w:pPr>
      <w:ind w:left="1984" w:right="0" w:firstLine="0"/>
      <w:spacing w:after="57"/>
    </w:pPr>
  </w:style>
  <w:style w:type="paragraph" w:styleId="591">
    <w:name w:val="toc 9"/>
    <w:basedOn w:val="593"/>
    <w:next w:val="593"/>
    <w:uiPriority w:val="39"/>
    <w:unhideWhenUsed/>
    <w:pPr>
      <w:ind w:left="2268" w:right="0" w:firstLine="0"/>
      <w:spacing w:after="57"/>
    </w:pPr>
  </w:style>
  <w:style w:type="paragraph" w:styleId="592">
    <w:name w:val="TOC Heading"/>
    <w:uiPriority w:val="39"/>
    <w:unhideWhenUsed/>
  </w:style>
  <w:style w:type="paragraph" w:styleId="593" w:default="1">
    <w:name w:val="Normal"/>
    <w:qFormat/>
  </w:style>
  <w:style w:type="paragraph" w:styleId="594">
    <w:name w:val="Heading 3"/>
    <w:basedOn w:val="593"/>
    <w:link w:val="600"/>
    <w:qFormat/>
    <w:rPr>
      <w:rFonts w:ascii="Times New Roman" w:hAnsi="Times New Roman" w:cs="Times New Roman" w:eastAsia="Times New Roman"/>
      <w:b/>
      <w:bCs/>
      <w:sz w:val="27"/>
      <w:szCs w:val="27"/>
      <w:lang w:eastAsia="ru-RU"/>
    </w:rPr>
    <w:pPr>
      <w:spacing w:lineRule="auto" w:line="240" w:after="100" w:afterAutospacing="1" w:before="100" w:beforeAutospacing="1"/>
      <w:outlineLvl w:val="2"/>
    </w:pPr>
  </w:style>
  <w:style w:type="character" w:styleId="595" w:default="1">
    <w:name w:val="Default Paragraph Font"/>
    <w:uiPriority w:val="1"/>
    <w:semiHidden/>
    <w:unhideWhenUsed/>
  </w:style>
  <w:style w:type="table" w:styleId="59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97" w:default="1">
    <w:name w:val="No List"/>
    <w:uiPriority w:val="99"/>
    <w:semiHidden/>
    <w:unhideWhenUsed/>
  </w:style>
  <w:style w:type="paragraph" w:styleId="598">
    <w:name w:val="No Spacing"/>
    <w:qFormat/>
    <w:rPr>
      <w:rFonts w:ascii="Calibri" w:hAnsi="Calibri" w:cs="Times New Roman" w:eastAsia="Calibri"/>
    </w:rPr>
    <w:pPr>
      <w:spacing w:lineRule="auto" w:line="240" w:after="0"/>
    </w:pPr>
  </w:style>
  <w:style w:type="table" w:styleId="599">
    <w:name w:val="Table Grid"/>
    <w:basedOn w:val="596"/>
    <w:uiPriority w:val="59"/>
    <w:rPr>
      <w:rFonts w:ascii="Calibri" w:hAnsi="Calibri" w:cs="Times New Roman" w:eastAsia="Calibri"/>
      <w:sz w:val="20"/>
      <w:szCs w:val="20"/>
      <w:lang w:eastAsia="ru-RU"/>
    </w:rPr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00" w:customStyle="1">
    <w:name w:val="Заголовок 3 Знак"/>
    <w:basedOn w:val="595"/>
    <w:link w:val="594"/>
    <w:rPr>
      <w:rFonts w:ascii="Times New Roman" w:hAnsi="Times New Roman" w:cs="Times New Roman" w:eastAsia="Times New Roman"/>
      <w:b/>
      <w:bCs/>
      <w:sz w:val="27"/>
      <w:szCs w:val="27"/>
      <w:lang w:eastAsia="ru-RU"/>
    </w:rPr>
  </w:style>
  <w:style w:type="character" w:styleId="601" w:customStyle="1">
    <w:name w:val="apple-converted-space"/>
    <w:basedOn w:val="595"/>
  </w:style>
  <w:style w:type="character" w:styleId="602">
    <w:name w:val="Hyperlink"/>
    <w:basedOn w:val="595"/>
    <w:semiHidden/>
    <w:unhideWhenUsed/>
    <w:rPr>
      <w:color w:val="0000FF"/>
      <w:u w:val="single"/>
    </w:rPr>
  </w:style>
  <w:style w:type="character" w:styleId="603">
    <w:name w:val="Strong"/>
    <w:basedOn w:val="595"/>
    <w:qFormat/>
    <w:uiPriority w:val="22"/>
    <w:rPr>
      <w:b/>
      <w:bCs/>
    </w:rPr>
  </w:style>
  <w:style w:type="paragraph" w:styleId="604">
    <w:name w:val="Document Map"/>
    <w:basedOn w:val="593"/>
    <w:link w:val="605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05" w:customStyle="1">
    <w:name w:val="Схема документа Знак"/>
    <w:basedOn w:val="595"/>
    <w:link w:val="604"/>
    <w:uiPriority w:val="99"/>
    <w:semiHidden/>
    <w:rPr>
      <w:rFonts w:ascii="Tahoma" w:hAnsi="Tahoma" w:cs="Tahoma"/>
      <w:sz w:val="16"/>
      <w:szCs w:val="16"/>
    </w:rPr>
  </w:style>
  <w:style w:type="character" w:styleId="606">
    <w:name w:val="FollowedHyperlink"/>
    <w:basedOn w:val="595"/>
    <w:uiPriority w:val="99"/>
    <w:semiHidden/>
    <w:unhideWhenUsed/>
    <w:rPr>
      <w:color w:val="800080" w:themeColor="followedHyperlink"/>
      <w:u w:val="single"/>
    </w:rPr>
  </w:style>
  <w:style w:type="paragraph" w:styleId="607">
    <w:name w:val="Body Text"/>
    <w:basedOn w:val="593"/>
    <w:link w:val="608"/>
    <w:semiHidden/>
    <w:unhideWhenUsed/>
    <w:rPr>
      <w:rFonts w:ascii="Verdana" w:hAnsi="Verdana" w:cs="Verdana" w:eastAsia="Times New Roman"/>
      <w:color w:val="000000"/>
      <w:sz w:val="18"/>
      <w:szCs w:val="18"/>
      <w:lang w:eastAsia="ru-RU"/>
    </w:rPr>
    <w:pPr>
      <w:spacing w:lineRule="auto" w:line="240" w:after="100" w:afterAutospacing="1" w:before="100" w:beforeAutospacing="1"/>
    </w:pPr>
  </w:style>
  <w:style w:type="character" w:styleId="608" w:customStyle="1">
    <w:name w:val="Основной текст Знак"/>
    <w:basedOn w:val="595"/>
    <w:link w:val="607"/>
    <w:semiHidden/>
    <w:rPr>
      <w:rFonts w:ascii="Verdana" w:hAnsi="Verdana" w:cs="Verdana" w:eastAsia="Times New Roman"/>
      <w:color w:val="000000"/>
      <w:sz w:val="18"/>
      <w:szCs w:val="18"/>
      <w:lang w:eastAsia="ru-RU"/>
    </w:rPr>
  </w:style>
  <w:style w:type="paragraph" w:styleId="609">
    <w:name w:val="List Paragraph"/>
    <w:basedOn w:val="593"/>
    <w:qFormat/>
    <w:rPr>
      <w:rFonts w:ascii="Calibri" w:hAnsi="Calibri" w:cs="Times New Roman" w:eastAsia="Calibri"/>
    </w:rPr>
    <w:pPr>
      <w:contextualSpacing w:val="true"/>
      <w:ind w:left="720"/>
    </w:pPr>
  </w:style>
  <w:style w:type="paragraph" w:styleId="610" w:customStyle="1">
    <w:name w:val="Абзац списка1"/>
    <w:basedOn w:val="593"/>
    <w:rPr>
      <w:rFonts w:ascii="Calibri" w:hAnsi="Calibri" w:cs="Times New Roman" w:eastAsia="Times New Roman"/>
      <w:sz w:val="28"/>
      <w:szCs w:val="28"/>
      <w:lang w:eastAsia="ru-RU"/>
    </w:rPr>
    <w:pPr>
      <w:ind w:left="720"/>
      <w:spacing w:lineRule="auto" w:line="240" w:after="0"/>
    </w:pPr>
  </w:style>
  <w:style w:type="paragraph" w:styleId="611" w:customStyle="1">
    <w:name w:val="msonormalbullet1.gif"/>
    <w:basedOn w:val="59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12" w:customStyle="1">
    <w:name w:val="ConsTitle"/>
    <w:rPr>
      <w:rFonts w:ascii="Arial" w:hAnsi="Arial" w:cs="Arial" w:eastAsia="Times New Roman"/>
      <w:b/>
      <w:bCs/>
      <w:sz w:val="16"/>
      <w:szCs w:val="16"/>
      <w:lang w:eastAsia="ru-RU"/>
    </w:rPr>
    <w:pPr>
      <w:ind w:right="19772"/>
      <w:spacing w:lineRule="auto" w:line="240" w:after="0"/>
      <w:widowControl w:val="off"/>
    </w:pPr>
  </w:style>
  <w:style w:type="paragraph" w:styleId="613" w:customStyle="1">
    <w:name w:val="listparagraphcxsplast"/>
    <w:basedOn w:val="59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14" w:customStyle="1">
    <w:name w:val="listparagraphcxspmiddle"/>
    <w:basedOn w:val="59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15" w:customStyle="1">
    <w:name w:val="Без интервала1"/>
    <w:uiPriority w:val="99"/>
    <w:rPr>
      <w:rFonts w:ascii="Times New Roman" w:hAnsi="Times New Roman" w:cs="Times New Roman" w:eastAsia="Calibri"/>
      <w:sz w:val="24"/>
      <w:szCs w:val="24"/>
      <w:lang w:eastAsia="ru-RU"/>
    </w:rPr>
    <w:pPr>
      <w:spacing w:lineRule="auto" w:line="240" w:after="0"/>
    </w:pPr>
  </w:style>
  <w:style w:type="paragraph" w:styleId="616" w:customStyle="1">
    <w:name w:val="listparagraphcxsplastcxsplast"/>
    <w:basedOn w:val="59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17" w:customStyle="1">
    <w:name w:val="listparagraphcxspmiddlecxspmiddle"/>
    <w:basedOn w:val="593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ONLYOFFICE/5.4.1.33</Application>
  <Company>mou sosh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revision>51</cp:revision>
  <dcterms:created xsi:type="dcterms:W3CDTF">2015-09-17T03:39:00Z</dcterms:created>
  <dcterms:modified xsi:type="dcterms:W3CDTF">2020-10-24T06:36:31Z</dcterms:modified>
</cp:coreProperties>
</file>