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993"/>
        <w:jc w:val="center"/>
        <w:spacing w:lineRule="atLeast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ind w:left="-993"/>
        <w:jc w:val="center"/>
        <w:spacing w:lineRule="atLeast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Муниципальное бюджетное общеобразовательное учреждение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ind w:left="-993"/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sz w:val="28"/>
          <w:szCs w:val="28"/>
        </w:rPr>
        <w:t xml:space="preserve">Карапсельская</w:t>
      </w:r>
      <w:r>
        <w:rPr>
          <w:rFonts w:ascii="Times New Roman" w:hAnsi="Times New Roman"/>
          <w:b/>
          <w:bCs/>
          <w:sz w:val="28"/>
          <w:szCs w:val="28"/>
        </w:rPr>
        <w:t xml:space="preserve"> средняя общеобразовательная школа № 13»</w:t>
      </w:r>
      <w:r>
        <w:rPr>
          <w:rFonts w:ascii="Times New Roman" w:hAnsi="Times New Roman"/>
        </w:rPr>
      </w:r>
      <w:r/>
    </w:p>
    <w:p>
      <w:pPr>
        <w:spacing w:lineRule="atLeast" w:line="240" w:after="0"/>
        <w:rPr>
          <w:rFonts w:ascii="Times New Roman" w:hAnsi="Times New Roman"/>
        </w:rPr>
      </w:pP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УТВЕРЖДАЮ:                                                                      </w:t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В.В. Смолов _________</w:t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16"/>
          <w:szCs w:val="16"/>
        </w:rPr>
        <w:t xml:space="preserve">(ФИО руководителя ОУ)</w:t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0"/>
          <w:szCs w:val="20"/>
        </w:rPr>
        <w:t xml:space="preserve">  </w:t>
      </w:r>
      <w:r>
        <w:rPr>
          <w:rFonts w:ascii="Times New Roman" w:hAnsi="Times New Roman"/>
          <w:b/>
          <w:bCs/>
          <w:sz w:val="20"/>
          <w:szCs w:val="20"/>
        </w:rPr>
        <w:t xml:space="preserve">Приказ № </w:t>
      </w:r>
      <w:r>
        <w:rPr>
          <w:rFonts w:ascii="Times New Roman" w:hAnsi="Times New Roman"/>
          <w:b/>
          <w:bCs/>
          <w:sz w:val="20"/>
          <w:szCs w:val="20"/>
          <w:u w:val="single"/>
        </w:rPr>
        <w:t xml:space="preserve">79</w:t>
      </w:r>
      <w:r>
        <w:rPr>
          <w:rFonts w:ascii="Times New Roman" w:hAnsi="Times New Roman"/>
          <w:b/>
          <w:bCs/>
          <w:sz w:val="20"/>
          <w:szCs w:val="20"/>
        </w:rPr>
        <w:t xml:space="preserve">  31. 08. 2020</w:t>
      </w:r>
      <w:r>
        <w:rPr>
          <w:rFonts w:ascii="Times New Roman" w:hAnsi="Times New Roman"/>
          <w:b/>
          <w:bCs/>
          <w:sz w:val="20"/>
          <w:szCs w:val="20"/>
        </w:rPr>
        <w:t xml:space="preserve">г.</w:t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Адаптированная рабочая программа </w:t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по физической культуре </w:t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2 класса</w:t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2020-2021</w:t>
      </w:r>
      <w:r>
        <w:rPr>
          <w:rFonts w:ascii="Times New Roman" w:hAnsi="Times New Roman"/>
          <w:b/>
          <w:bCs/>
          <w:sz w:val="32"/>
          <w:szCs w:val="32"/>
        </w:rPr>
        <w:t xml:space="preserve"> учебный год</w:t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Учитель</w:t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Шитиков Сергей </w:t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Александрович</w:t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8"/>
        </w:rPr>
        <w:t xml:space="preserve">(Ф,И,О.,занимаемая должность)</w:t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</w:rPr>
      </w:r>
      <w:r/>
    </w:p>
    <w:p>
      <w:pPr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</w:rPr>
      </w:r>
      <w:r/>
    </w:p>
    <w:p>
      <w:pPr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jc w:val="both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jc w:val="both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Принята</w:t>
      </w:r>
      <w:r>
        <w:rPr>
          <w:rFonts w:ascii="Times New Roman" w:hAnsi="Times New Roman"/>
          <w:b/>
          <w:bCs/>
          <w:sz w:val="28"/>
          <w:szCs w:val="28"/>
        </w:rPr>
        <w:t xml:space="preserve"> на                    </w:t>
      </w:r>
      <w:r>
        <w:rPr>
          <w:rFonts w:ascii="Times New Roman" w:hAnsi="Times New Roman"/>
        </w:rPr>
      </w:r>
      <w:r/>
    </w:p>
    <w:p>
      <w:pPr>
        <w:jc w:val="both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методическом </w:t>
      </w:r>
      <w:r>
        <w:rPr>
          <w:rFonts w:ascii="Times New Roman" w:hAnsi="Times New Roman"/>
          <w:b/>
          <w:bCs/>
          <w:sz w:val="28"/>
          <w:szCs w:val="28"/>
        </w:rPr>
        <w:t xml:space="preserve">совете</w:t>
      </w:r>
      <w:r>
        <w:rPr>
          <w:rFonts w:ascii="Times New Roman" w:hAnsi="Times New Roman"/>
        </w:rPr>
      </w:r>
      <w:r/>
    </w:p>
    <w:p>
      <w:pPr>
        <w:jc w:val="both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Протокол № </w:t>
      </w:r>
      <w:r>
        <w:rPr>
          <w:rFonts w:ascii="Times New Roman" w:hAnsi="Times New Roman"/>
          <w:b/>
          <w:bCs/>
          <w:sz w:val="28"/>
          <w:szCs w:val="28"/>
        </w:rPr>
        <w:t xml:space="preserve">1от  «31» августа 2020</w:t>
      </w:r>
      <w:r>
        <w:rPr>
          <w:rFonts w:ascii="Times New Roman" w:hAnsi="Times New Roman"/>
          <w:b/>
          <w:bCs/>
          <w:sz w:val="28"/>
          <w:szCs w:val="28"/>
        </w:rPr>
        <w:t xml:space="preserve">г.</w:t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с. </w:t>
      </w:r>
      <w:r>
        <w:rPr>
          <w:rFonts w:ascii="Times New Roman" w:hAnsi="Times New Roman"/>
          <w:b/>
          <w:bCs/>
          <w:sz w:val="28"/>
          <w:szCs w:val="28"/>
        </w:rPr>
        <w:t xml:space="preserve">Карапсель</w:t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2020</w:t>
      </w:r>
      <w:r>
        <w:rPr>
          <w:rFonts w:ascii="Times New Roman" w:hAnsi="Times New Roman"/>
          <w:b/>
          <w:bCs/>
          <w:sz w:val="28"/>
          <w:szCs w:val="28"/>
        </w:rPr>
        <w:t xml:space="preserve"> г.</w:t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ind w:left="-993"/>
        <w:jc w:val="lef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ind w:left="-993"/>
        <w:jc w:val="lef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left="-993"/>
        <w:jc w:val="lef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left="-993"/>
        <w:jc w:val="lef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left="-993"/>
        <w:jc w:val="lef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left="-993"/>
        <w:jc w:val="lef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b/>
          <w:sz w:val="28"/>
          <w:szCs w:val="24"/>
        </w:rPr>
        <w:outlineLvl w:val="0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b/>
          <w:sz w:val="28"/>
          <w:szCs w:val="24"/>
        </w:rPr>
        <w:t xml:space="preserve">Пояснительная  записка.</w:t>
      </w:r>
      <w:r>
        <w:rPr>
          <w:rFonts w:ascii="Times New Roman" w:hAnsi="Times New Roman"/>
          <w:b/>
          <w:sz w:val="28"/>
          <w:szCs w:val="24"/>
        </w:rPr>
      </w:r>
      <w:r>
        <w:rPr>
          <w:sz w:val="28"/>
        </w:rPr>
      </w:r>
    </w:p>
    <w:p>
      <w:pPr>
        <w:spacing w:lineRule="atLeast" w:line="240" w:after="0"/>
        <w:rPr>
          <w:rFonts w:ascii="Times New Roman" w:hAnsi="Times New Roman"/>
          <w:lang w:eastAsia="ru-RU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 xml:space="preserve">результатам комплексного </w:t>
      </w:r>
      <w:r>
        <w:rPr>
          <w:rFonts w:ascii="Times New Roman" w:hAnsi="Times New Roman"/>
          <w:sz w:val="24"/>
          <w:szCs w:val="24"/>
        </w:rPr>
        <w:t xml:space="preserve">психолого-медико-педагогичес</w:t>
      </w:r>
      <w:r>
        <w:rPr>
          <w:rFonts w:ascii="Times New Roman" w:hAnsi="Times New Roman"/>
          <w:sz w:val="24"/>
          <w:szCs w:val="24"/>
        </w:rPr>
        <w:t xml:space="preserve">кого</w:t>
      </w:r>
      <w:r>
        <w:rPr>
          <w:rFonts w:ascii="Times New Roman" w:hAnsi="Times New Roman"/>
          <w:sz w:val="24"/>
          <w:szCs w:val="24"/>
        </w:rPr>
        <w:t xml:space="preserve"> обследования, протокол №01-04- 22 от 01.09.2020</w:t>
      </w:r>
      <w:r>
        <w:rPr>
          <w:rFonts w:ascii="Times New Roman" w:hAnsi="Times New Roman"/>
          <w:sz w:val="24"/>
          <w:szCs w:val="24"/>
        </w:rPr>
        <w:t xml:space="preserve"> года,</w:t>
      </w:r>
      <w:r>
        <w:rPr>
          <w:rFonts w:ascii="Times New Roman" w:hAnsi="Times New Roman"/>
          <w:sz w:val="24"/>
          <w:szCs w:val="24"/>
        </w:rPr>
        <w:t xml:space="preserve"> решение ПМПК № 13от 01.09.2020г.</w:t>
      </w:r>
      <w:r>
        <w:rPr>
          <w:rFonts w:ascii="Times New Roman" w:hAnsi="Times New Roman"/>
          <w:sz w:val="24"/>
          <w:szCs w:val="24"/>
        </w:rPr>
        <w:t xml:space="preserve"> рекомендовало: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обучение Усова Семена </w:t>
      </w:r>
      <w:r>
        <w:rPr>
          <w:rFonts w:ascii="Times New Roman" w:hAnsi="Times New Roman"/>
          <w:sz w:val="24"/>
          <w:szCs w:val="24"/>
        </w:rPr>
        <w:t xml:space="preserve"> ученика  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класса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по адаптированной программе физическая культура  для детей с легкой степенью умственной отсталости. Практическую часть рекомендовано выполнять из обычной школьной программы.</w:t>
      </w:r>
      <w:r>
        <w:rPr>
          <w:rFonts w:ascii="Times New Roman" w:hAnsi="Times New Roman"/>
          <w:sz w:val="24"/>
          <w:szCs w:val="24"/>
          <w:lang w:eastAsia="ru-RU"/>
        </w:rPr>
      </w:r>
      <w:r/>
    </w:p>
    <w:p>
      <w:pPr>
        <w:jc w:val="both"/>
        <w:spacing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1.Федеральный закон Российской Федерации «Об образовании в  Российской Федерации»№273-ФЗ в действующей редакции.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2.Федеральный государственный образовательный стандарт образования </w:t>
      </w:r>
      <w:r>
        <w:rPr>
          <w:rFonts w:ascii="Times New Roman" w:hAnsi="Times New Roman"/>
          <w:sz w:val="24"/>
          <w:szCs w:val="24"/>
        </w:rPr>
        <w:t xml:space="preserve">обучающихся</w:t>
      </w:r>
      <w:r>
        <w:rPr>
          <w:rFonts w:ascii="Times New Roman" w:hAnsi="Times New Roman"/>
          <w:sz w:val="24"/>
          <w:szCs w:val="24"/>
        </w:rPr>
        <w:t xml:space="preserve"> ОВЗ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3.Программы специальных (коррекционных) образовательных учреждений </w:t>
      </w:r>
      <w:r>
        <w:rPr>
          <w:rFonts w:ascii="Times New Roman" w:hAnsi="Times New Roman"/>
          <w:sz w:val="24"/>
          <w:szCs w:val="24"/>
          <w:lang w:val="en-US"/>
        </w:rPr>
        <w:t xml:space="preserve">VIII</w:t>
      </w:r>
      <w:r>
        <w:rPr>
          <w:rFonts w:ascii="Times New Roman" w:hAnsi="Times New Roman"/>
          <w:sz w:val="24"/>
          <w:szCs w:val="24"/>
        </w:rPr>
        <w:t xml:space="preserve"> вида, под редакцией </w:t>
      </w:r>
      <w:r>
        <w:rPr>
          <w:rFonts w:ascii="Times New Roman" w:hAnsi="Times New Roman"/>
          <w:sz w:val="24"/>
          <w:szCs w:val="24"/>
        </w:rPr>
        <w:t xml:space="preserve"> В.В.Воронкова</w:t>
      </w:r>
      <w:r>
        <w:rPr>
          <w:rFonts w:ascii="Times New Roman" w:hAnsi="Times New Roman"/>
          <w:sz w:val="24"/>
          <w:szCs w:val="24"/>
        </w:rPr>
        <w:t xml:space="preserve"> – М., Просвещение, 2016г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4.Адаптированная основная  общеобразовательная программа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образования </w:t>
      </w:r>
      <w:r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 xml:space="preserve">обучающихся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(интеллектуальные нарушения) </w:t>
      </w:r>
      <w:r>
        <w:rPr>
          <w:rFonts w:ascii="Times New Roman" w:hAnsi="Times New Roman"/>
          <w:sz w:val="24"/>
          <w:szCs w:val="24"/>
        </w:rPr>
        <w:t xml:space="preserve">МБ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У «Карапсельская СОШ № 13»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5.Учебный план, годовой календарный учебный график МБ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У «Карапсельская СОШ №13» на 2019-2020учебный год.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Рабочая программа опирается на УМК: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Учебник физическая культура 1-4 класс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lineRule="atLeast" w:line="240"/>
        <w:shd w:val="clear" w:color="auto" w:fill="FFFFFF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Авторы: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В. И. Ляха: «Физическая культура. 1—4 классы» (М.: Просвещение, 201</w:t>
      </w:r>
      <w:r>
        <w:rPr>
          <w:rFonts w:ascii="Times New Roman" w:hAnsi="Times New Roman" w:cs="Times New Roman"/>
          <w:sz w:val="24"/>
          <w:szCs w:val="24"/>
        </w:rPr>
        <w:t xml:space="preserve">8г.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</w:rPr>
        <w:t xml:space="preserve">Задачи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учить управлять своими движениями, производить их ловко,  с заданной амплитудой в оп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ределенном направлении, темпе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2)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развивать  внимание, память, кинестетические восприятия, пространственные и вре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менные ориентировки; 3)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воспитывать чувство товарищества, навыки культурного поведения, дисциплину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09"/>
        <w:ind w:left="-624" w:right="-624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2.Специфика рабочей </w:t>
      </w:r>
      <w:r>
        <w:rPr>
          <w:rFonts w:ascii="Times New Roman" w:hAnsi="Times New Roman"/>
          <w:b/>
          <w:sz w:val="24"/>
          <w:szCs w:val="24"/>
        </w:rPr>
        <w:t xml:space="preserve">программы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рограмма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составлена с учетом особенностей физического развития, моторики, соматического состояния, нервно-психического статуса и познавательной деятельности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ребёнка.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Каждый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урок  планирует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ся в со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ответствии с основными требованиями: постепенное повышение нагрузки в упражнениях и переход к концу урока к успокоительным упражнениям; чередование различных видов упражнений (гимнастических, легкоатлетических, игровых); подбор упражнений, соответствующих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возрасту и развитию учащего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ся.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Уроки  состоят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из четырех частей: вводной, подготовительной, основной, зак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лючительной.  К каждому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подбира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ютсятакие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упражнения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,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чтобы обеспечить всес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тороннее воздействие на ученика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609"/>
        <w:ind w:left="-624" w:right="-62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09"/>
        <w:ind w:left="-624" w:right="-62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3.Программа составлена на основе </w:t>
      </w:r>
      <w:r>
        <w:rPr>
          <w:rFonts w:ascii="Times New Roman" w:hAnsi="Times New Roman"/>
          <w:sz w:val="24"/>
          <w:szCs w:val="24"/>
        </w:rPr>
        <w:t xml:space="preserve"> программы специальны</w:t>
      </w:r>
      <w:r>
        <w:rPr>
          <w:rFonts w:ascii="Times New Roman" w:hAnsi="Times New Roman"/>
          <w:sz w:val="24"/>
          <w:szCs w:val="24"/>
        </w:rPr>
        <w:t xml:space="preserve">х(</w:t>
      </w:r>
      <w:r>
        <w:rPr>
          <w:rFonts w:ascii="Times New Roman" w:hAnsi="Times New Roman"/>
          <w:sz w:val="24"/>
          <w:szCs w:val="24"/>
        </w:rPr>
        <w:t xml:space="preserve">коррекционных) образовательных учреждений </w:t>
      </w:r>
      <w:r>
        <w:rPr>
          <w:rFonts w:ascii="Times New Roman" w:hAnsi="Times New Roman"/>
          <w:sz w:val="24"/>
          <w:szCs w:val="24"/>
          <w:lang w:val="en-US"/>
        </w:rPr>
        <w:t xml:space="preserve">VIII</w:t>
      </w:r>
      <w:r>
        <w:rPr>
          <w:rFonts w:ascii="Times New Roman" w:hAnsi="Times New Roman"/>
          <w:sz w:val="24"/>
          <w:szCs w:val="24"/>
        </w:rPr>
        <w:t xml:space="preserve">вида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под редакцией В.В.Воронковой - М.: Просвещение,2008, допущенной Министерством образования и науки РФ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09"/>
        <w:jc w:val="left"/>
        <w:spacing w:lineRule="atLeast" w:line="240"/>
        <w:rPr>
          <w:rFonts w:ascii="Times New Roman" w:hAnsi="Times New Roman" w:eastAsia="Arial Unicode MS"/>
        </w:rPr>
      </w:pPr>
      <w:r>
        <w:rPr>
          <w:rFonts w:ascii="Times New Roman" w:hAnsi="Times New Roman" w:eastAsia="Arial Unicode MS"/>
          <w:b/>
          <w:sz w:val="28"/>
          <w:szCs w:val="28"/>
        </w:rPr>
      </w:r>
      <w:r>
        <w:rPr>
          <w:rFonts w:ascii="Times New Roman" w:hAnsi="Times New Roman" w:eastAsia="Arial Unicode MS"/>
          <w:b/>
          <w:sz w:val="28"/>
          <w:szCs w:val="28"/>
        </w:rPr>
      </w:r>
      <w:r/>
    </w:p>
    <w:p>
      <w:pPr>
        <w:pStyle w:val="609"/>
        <w:jc w:val="center"/>
        <w:spacing w:lineRule="atLeast" w:line="240"/>
        <w:rPr>
          <w:rFonts w:ascii="Times New Roman" w:hAnsi="Times New Roman" w:eastAsia="Arial Unicode MS"/>
        </w:rPr>
      </w:pPr>
      <w:r>
        <w:rPr>
          <w:rFonts w:ascii="Times New Roman" w:hAnsi="Times New Roman" w:eastAsia="Arial Unicode MS"/>
          <w:b/>
          <w:sz w:val="28"/>
          <w:szCs w:val="28"/>
        </w:rPr>
        <w:t xml:space="preserve">Оп</w:t>
      </w:r>
      <w:r>
        <w:rPr>
          <w:rFonts w:ascii="Times New Roman" w:hAnsi="Times New Roman" w:eastAsia="Arial Unicode MS"/>
          <w:b/>
          <w:sz w:val="28"/>
          <w:szCs w:val="28"/>
        </w:rPr>
        <w:t xml:space="preserve">исание места учебного предмета</w:t>
      </w:r>
      <w:r>
        <w:rPr>
          <w:rFonts w:ascii="Times New Roman" w:hAnsi="Times New Roman" w:eastAsia="Arial Unicode MS"/>
          <w:b/>
          <w:sz w:val="28"/>
          <w:szCs w:val="28"/>
        </w:rPr>
      </w:r>
      <w:r/>
    </w:p>
    <w:p>
      <w:pPr>
        <w:pStyle w:val="609"/>
        <w:jc w:val="center"/>
        <w:spacing w:lineRule="atLeast" w:line="240"/>
        <w:rPr>
          <w:rFonts w:ascii="Times New Roman" w:hAnsi="Times New Roman" w:eastAsia="Arial Unicode MS"/>
        </w:rPr>
      </w:pPr>
      <w:r>
        <w:rPr>
          <w:rFonts w:ascii="Times New Roman" w:hAnsi="Times New Roman" w:eastAsia="Arial Unicode MS"/>
          <w:b/>
          <w:sz w:val="28"/>
          <w:szCs w:val="28"/>
        </w:rPr>
        <w:t xml:space="preserve">в учебном плане</w:t>
      </w:r>
      <w:r>
        <w:rPr>
          <w:rFonts w:ascii="Times New Roman" w:hAnsi="Times New Roman" w:eastAsia="Arial Unicode MS"/>
          <w:b/>
          <w:sz w:val="28"/>
          <w:szCs w:val="28"/>
        </w:rPr>
      </w:r>
      <w:r/>
    </w:p>
    <w:p>
      <w:pPr>
        <w:pStyle w:val="609"/>
        <w:jc w:val="center"/>
        <w:spacing w:lineRule="atLeast" w:line="240"/>
        <w:rPr>
          <w:rFonts w:ascii="Times New Roman" w:hAnsi="Times New Roman" w:eastAsia="Arial Unicode MS"/>
        </w:rPr>
      </w:pPr>
      <w:r>
        <w:rPr>
          <w:rFonts w:ascii="Times New Roman" w:hAnsi="Times New Roman" w:eastAsia="Arial Unicode MS"/>
          <w:b/>
          <w:sz w:val="28"/>
          <w:szCs w:val="28"/>
        </w:rPr>
      </w:r>
      <w:r>
        <w:rPr>
          <w:rFonts w:ascii="Times New Roman" w:hAnsi="Times New Roman" w:eastAsia="Arial Unicode MS"/>
          <w:b/>
          <w:sz w:val="28"/>
          <w:szCs w:val="28"/>
        </w:rPr>
      </w:r>
      <w:r/>
    </w:p>
    <w:p>
      <w:pPr>
        <w:pStyle w:val="619"/>
        <w:ind w:left="0"/>
        <w:jc w:val="both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Программа рассч</w:t>
      </w:r>
      <w:r>
        <w:rPr>
          <w:rFonts w:ascii="Times New Roman" w:hAnsi="Times New Roman"/>
          <w:sz w:val="24"/>
          <w:szCs w:val="24"/>
        </w:rPr>
        <w:t xml:space="preserve">итана на  3 часа  в неделю, в</w:t>
      </w:r>
      <w:r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 xml:space="preserve">   классе –  102  часа в год  </w:t>
      </w:r>
      <w:r>
        <w:rPr>
          <w:rFonts w:ascii="Times New Roman" w:hAnsi="Times New Roman"/>
          <w:sz w:val="24"/>
          <w:szCs w:val="24"/>
        </w:rPr>
        <w:t xml:space="preserve">( </w:t>
      </w:r>
      <w:r>
        <w:rPr>
          <w:rFonts w:ascii="Times New Roman" w:hAnsi="Times New Roman"/>
          <w:sz w:val="24"/>
          <w:szCs w:val="24"/>
        </w:rPr>
        <w:t xml:space="preserve">34 учебные недели) за счет часов Федерального компонента школьного учебного плана.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Третий час на препо</w:t>
      </w:r>
      <w:r>
        <w:rPr>
          <w:rFonts w:ascii="Times New Roman" w:hAnsi="Times New Roman" w:cs="Times New Roman"/>
          <w:sz w:val="24"/>
          <w:szCs w:val="24"/>
        </w:rPr>
        <w:t xml:space="preserve">давание учебного предмета «Физическая культура» был введён приказом Министерства образования и науки от 30 августа </w:t>
      </w:r>
      <w:r>
        <w:rPr>
          <w:rFonts w:ascii="Times New Roman" w:hAnsi="Times New Roman" w:cs="Times New Roman"/>
          <w:sz w:val="24"/>
          <w:szCs w:val="24"/>
        </w:rPr>
        <w:t xml:space="preserve">2010 г</w:t>
      </w:r>
      <w:r>
        <w:rPr>
          <w:rFonts w:ascii="Times New Roman" w:hAnsi="Times New Roman" w:cs="Times New Roman"/>
          <w:sz w:val="24"/>
          <w:szCs w:val="24"/>
        </w:rPr>
        <w:t xml:space="preserve">. № 889. В прика</w:t>
      </w:r>
      <w:r>
        <w:rPr>
          <w:rFonts w:ascii="Times New Roman" w:hAnsi="Times New Roman" w:cs="Times New Roman"/>
          <w:sz w:val="24"/>
          <w:szCs w:val="24"/>
        </w:rPr>
        <w:t xml:space="preserve">зе было указано: «Третий час учебного предмета «Физическая культура» использовать на увеличение двигательной активно</w:t>
      </w:r>
      <w:r>
        <w:rPr>
          <w:rFonts w:ascii="Times New Roman" w:hAnsi="Times New Roman" w:cs="Times New Roman"/>
          <w:sz w:val="24"/>
          <w:szCs w:val="24"/>
        </w:rPr>
        <w:t xml:space="preserve">сти и развитие физических качеств обучающихся, внедрение современных систем физического воспитания».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center"/>
        <w:spacing w:lineRule="atLeast" w:line="240"/>
        <w:rPr>
          <w:rFonts w:ascii="Times New Roman" w:hAnsi="Times New Roman" w:cs="Times New Roman" w:eastAsia="Arial Unicode MS"/>
          <w:color w:val="000000"/>
        </w:rPr>
      </w:pPr>
      <w:r>
        <w:rPr>
          <w:rFonts w:ascii="Times New Roman" w:hAnsi="Times New Roman" w:cs="Times New Roman" w:eastAsia="Arial Unicode MS"/>
          <w:b/>
          <w:color w:val="000000"/>
          <w:sz w:val="28"/>
          <w:szCs w:val="28"/>
        </w:rPr>
        <w:t xml:space="preserve">Описание ценностных ориентиров содержания учебного предмета</w:t>
      </w:r>
      <w:r>
        <w:rPr>
          <w:rFonts w:ascii="Times New Roman" w:hAnsi="Times New Roman" w:cs="Times New Roman" w:eastAsia="Arial Unicode MS"/>
          <w:b/>
          <w:color w:val="000000"/>
          <w:sz w:val="28"/>
          <w:szCs w:val="28"/>
        </w:rPr>
      </w:r>
      <w:r/>
    </w:p>
    <w:p>
      <w:pPr>
        <w:ind w:firstLine="709"/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Содержание учебного предмета «Физическая культура» направленно на </w:t>
      </w:r>
      <w:r>
        <w:rPr>
          <w:rFonts w:ascii="Times New Roman" w:hAnsi="Times New Roman" w:cs="Times New Roman"/>
          <w:sz w:val="24"/>
          <w:szCs w:val="24"/>
        </w:rPr>
        <w:t xml:space="preserve">воспитание высоконравственных, творческих, компетентных и успешных граждан России, способных к</w:t>
      </w:r>
      <w:r>
        <w:rPr>
          <w:rFonts w:ascii="Times New Roman" w:hAnsi="Times New Roman" w:cs="Times New Roman"/>
          <w:sz w:val="24"/>
          <w:szCs w:val="24"/>
        </w:rPr>
        <w:t xml:space="preserve">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направлена </w:t>
      </w:r>
      <w:r>
        <w:rPr>
          <w:rFonts w:ascii="Times New Roman" w:hAnsi="Times New Roman" w:cs="Times New Roman"/>
          <w:sz w:val="24"/>
          <w:szCs w:val="24"/>
        </w:rPr>
        <w:t xml:space="preserve">на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tabs>
          <w:tab w:val="left" w:pos="14459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— реализацию принципа вариатив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ности, обосновывающего планирование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спортивные пришкольные площадки, региональными климатическими условиями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— соблюдение дидактических правил «от известного к неизвестному» и «от простого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both"/>
        <w:spacing w:lineRule="atLeast" w:line="240"/>
        <w:tabs>
          <w:tab w:val="left" w:pos="709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— расширение межпредметных связей, ориентирующих планирование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учебного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культуры, всестороннее раскрытие взаимосвязи и взаимообусловленности изучаемых явлений и процессов;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—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Базовым результатом образования в области физической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ind w:left="720"/>
        <w:jc w:val="center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учебного предмета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Знания о физической культуре</w:t>
      </w:r>
      <w:r>
        <w:rPr>
          <w:rFonts w:ascii="Times New Roman" w:hAnsi="Times New Roman" w:cs="Times New Roman"/>
          <w:sz w:val="24"/>
          <w:szCs w:val="24"/>
          <w:u w:val="single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Физическая культура. </w:t>
      </w:r>
      <w:r>
        <w:rPr>
          <w:rFonts w:ascii="Times New Roman" w:hAnsi="Times New Roman" w:cs="Times New Roman"/>
          <w:sz w:val="24"/>
          <w:szCs w:val="24"/>
        </w:rPr>
        <w:t xml:space="preserve">Физическая культура – система разнообразных форм занятий. Ходьба, бег, прыжки, лазанье, ползание, ходьба на лыжах.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предупреждения травматизма во время занятий фи</w:t>
      </w:r>
      <w:r>
        <w:rPr>
          <w:rFonts w:ascii="Times New Roman" w:hAnsi="Times New Roman" w:cs="Times New Roman"/>
          <w:sz w:val="24"/>
          <w:szCs w:val="24"/>
        </w:rPr>
        <w:t xml:space="preserve">зическими упражнениями: организация мест занятий, подбор одежды, обуви.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 истории физической культуры. </w:t>
      </w:r>
      <w:r>
        <w:rPr>
          <w:rFonts w:ascii="Times New Roman" w:hAnsi="Times New Roman" w:cs="Times New Roman"/>
          <w:sz w:val="24"/>
          <w:szCs w:val="24"/>
        </w:rPr>
        <w:t xml:space="preserve">История развития первых соревнований. Связь физической культуры с военной деятельностью.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Физические упражнения. </w:t>
      </w:r>
      <w:r>
        <w:rPr>
          <w:rFonts w:ascii="Times New Roman" w:hAnsi="Times New Roman" w:cs="Times New Roman"/>
          <w:sz w:val="24"/>
          <w:szCs w:val="24"/>
        </w:rPr>
        <w:t xml:space="preserve">Физические упражнения, их вли</w:t>
      </w:r>
      <w:r>
        <w:rPr>
          <w:rFonts w:ascii="Times New Roman" w:hAnsi="Times New Roman" w:cs="Times New Roman"/>
          <w:sz w:val="24"/>
          <w:szCs w:val="24"/>
        </w:rPr>
        <w:t xml:space="preserve">яние на физическое развитие и развитие физических качеств. Физическая подготовка и её связь с развитием основных физи</w:t>
      </w:r>
      <w:r>
        <w:rPr>
          <w:rFonts w:ascii="Times New Roman" w:hAnsi="Times New Roman" w:cs="Times New Roman"/>
          <w:sz w:val="24"/>
          <w:szCs w:val="24"/>
        </w:rPr>
        <w:t xml:space="preserve">ческих качеств. Физическая нагрузка и её влияние на организм.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center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Личностные и предметные результаты освоения учебного предмета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Личностные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: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r>
      <w:r/>
    </w:p>
    <w:p>
      <w:pPr>
        <w:ind w:left="720"/>
        <w:jc w:val="both"/>
        <w:spacing w:lineRule="atLeast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Положительная мотивационная основа учебной деятельности, включающей социальные, учебно-познавательные и внешние внутренние  мотивы: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9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 xml:space="preserve">определять причины успеха и неудачи в учебной деятельности;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pStyle w:val="619"/>
        <w:jc w:val="both"/>
        <w:spacing w:lineRule="atLeast" w:line="240"/>
        <w:tabs>
          <w:tab w:val="left" w:pos="2320" w:leader="none"/>
        </w:tabs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- демонстрировать интерес к новому учебному материалу и способам решения новой частной задачи;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pStyle w:val="619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- выполнять известный алгоритм самооценки на основе критерия успешности учебной деятельности. 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ind w:left="720"/>
        <w:jc w:val="both"/>
        <w:spacing w:lineRule="atLeast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личности как гражданина России, общества: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9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 xml:space="preserve">демонстрировать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ориентацию в нравственном содержании и смысле поступков, как собственных, так и окружающих людей; 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pStyle w:val="619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- проявлять интерес развитию этических чувств – стыда, вины, совести – как регуляторов морального поведения.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pStyle w:val="620"/>
        <w:numPr>
          <w:ilvl w:val="0"/>
          <w:numId w:val="38"/>
        </w:numPr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Понимать учебную задачу.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0"/>
        <w:numPr>
          <w:ilvl w:val="0"/>
          <w:numId w:val="38"/>
        </w:numPr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Принимать учебную задачу.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0"/>
        <w:numPr>
          <w:ilvl w:val="0"/>
          <w:numId w:val="38"/>
        </w:numPr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Сохранять учебную задачу.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0"/>
        <w:numPr>
          <w:ilvl w:val="0"/>
          <w:numId w:val="38"/>
        </w:numPr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Ставить цели, позволяющие  решать учебные задачи.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0"/>
        <w:numPr>
          <w:ilvl w:val="0"/>
          <w:numId w:val="38"/>
        </w:numPr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Планировать  свои действия в соответствии с поставленной целью и условиями ее реализации.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0"/>
        <w:numPr>
          <w:ilvl w:val="0"/>
          <w:numId w:val="38"/>
        </w:numPr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реализации.</w:t>
      </w:r>
      <w:r>
        <w:rPr>
          <w:rFonts w:ascii="Times New Roman" w:hAnsi="Times New Roman"/>
          <w:sz w:val="24"/>
          <w:szCs w:val="24"/>
        </w:rPr>
      </w:r>
      <w:r/>
    </w:p>
    <w:p>
      <w:pPr>
        <w:numPr>
          <w:ilvl w:val="0"/>
          <w:numId w:val="38"/>
        </w:numPr>
        <w:jc w:val="both"/>
        <w:spacing w:lineRule="atLeast" w:line="240" w:after="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Демонстрировать основы смыслового чтения художественных и познавательных текстов;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9"/>
        <w:numPr>
          <w:ilvl w:val="0"/>
          <w:numId w:val="38"/>
        </w:numPr>
        <w:jc w:val="both"/>
        <w:spacing w:lineRule="atLeast" w:line="240"/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выделяет существенную информацию из текстов разных видов.</w:t>
      </w:r>
      <w:r>
        <w:rPr>
          <w:rFonts w:ascii="Times New Roman" w:hAnsi="Times New Roman"/>
          <w:sz w:val="24"/>
          <w:szCs w:val="24"/>
        </w:rPr>
      </w:r>
      <w:r/>
    </w:p>
    <w:p>
      <w:pPr>
        <w:numPr>
          <w:ilvl w:val="0"/>
          <w:numId w:val="38"/>
        </w:numPr>
        <w:jc w:val="both"/>
        <w:spacing w:lineRule="atLeast" w:line="240" w:after="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Договариваться и приходить к общему решению в совместной деятельности, в том числе в ситуации столкновения интересов: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19"/>
        <w:numPr>
          <w:ilvl w:val="1"/>
          <w:numId w:val="38"/>
        </w:numPr>
        <w:jc w:val="both"/>
        <w:spacing w:lineRule="atLeast" w:line="240"/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- 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</w:r>
      <w:r>
        <w:rPr>
          <w:rFonts w:ascii="Times New Roman" w:hAnsi="Times New Roman"/>
          <w:b/>
          <w:i/>
          <w:sz w:val="24"/>
          <w:szCs w:val="24"/>
        </w:rPr>
      </w:r>
      <w:r/>
    </w:p>
    <w:p>
      <w:pPr>
        <w:numPr>
          <w:ilvl w:val="0"/>
          <w:numId w:val="38"/>
        </w:numPr>
        <w:jc w:val="both"/>
        <w:spacing w:lineRule="atLeast" w:line="240" w:after="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взаимный контроль и оказывать в сотрудничестве необходимую взаимопомощь.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ind w:right="22"/>
        <w:jc w:val="both"/>
        <w:spacing w:lineRule="atLeast" w:line="240"/>
        <w:shd w:val="clear" w:color="auto" w:fill="FFFFFF"/>
        <w:tabs>
          <w:tab w:val="left" w:pos="562" w:leader="none"/>
        </w:tabs>
        <w:rPr>
          <w:rFonts w:ascii="Times New Roman" w:hAnsi="Times New Roman" w:cs="Times New Roman" w:eastAsia="Arial Unicode MS"/>
          <w:color w:val="000000"/>
        </w:rPr>
      </w:pPr>
      <w:r>
        <w:rPr>
          <w:rFonts w:ascii="Times New Roman" w:hAnsi="Times New Roman" w:cs="Times New Roman" w:eastAsia="Arial Unicode MS"/>
          <w:b/>
          <w:i/>
          <w:color w:val="000000"/>
          <w:sz w:val="24"/>
          <w:szCs w:val="24"/>
          <w:u w:val="single"/>
        </w:rPr>
      </w:r>
      <w:r>
        <w:rPr>
          <w:rFonts w:ascii="Times New Roman" w:hAnsi="Times New Roman" w:cs="Times New Roman" w:eastAsia="Arial Unicode MS"/>
          <w:b/>
          <w:i/>
          <w:color w:val="000000"/>
          <w:sz w:val="24"/>
          <w:szCs w:val="24"/>
          <w:u w:val="single"/>
        </w:rPr>
      </w:r>
      <w:r/>
    </w:p>
    <w:p>
      <w:pPr>
        <w:ind w:right="22"/>
        <w:jc w:val="both"/>
        <w:spacing w:lineRule="atLeast" w:line="240"/>
        <w:shd w:val="clear" w:color="auto" w:fill="FFFFFF"/>
        <w:tabs>
          <w:tab w:val="left" w:pos="562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eastAsia="Arial Unicode MS"/>
          <w:b/>
          <w:i/>
          <w:color w:val="000000"/>
          <w:sz w:val="24"/>
          <w:szCs w:val="24"/>
          <w:u w:val="single"/>
        </w:rPr>
        <w:t xml:space="preserve">Предметные</w:t>
      </w:r>
      <w:r>
        <w:rPr>
          <w:rFonts w:ascii="Times New Roman" w:hAnsi="Times New Roman" w:cs="Times New Roman" w:eastAsia="Arial Unicode MS"/>
          <w:b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: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r>
      <w:r/>
    </w:p>
    <w:p>
      <w:pPr>
        <w:ind w:right="22"/>
        <w:jc w:val="both"/>
        <w:spacing w:lineRule="atLeast" w:line="240"/>
        <w:shd w:val="clear" w:color="auto" w:fill="FFFFFF"/>
        <w:tabs>
          <w:tab w:val="left" w:pos="562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Осваивать  в ходе изуче</w:t>
      </w:r>
      <w:r>
        <w:rPr>
          <w:rFonts w:ascii="Times New Roman" w:hAnsi="Times New Roman" w:cs="Times New Roman"/>
          <w:sz w:val="24"/>
          <w:szCs w:val="24"/>
        </w:rPr>
        <w:t xml:space="preserve">ния учебного предмета опыт специфической для данной предметной области 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мира.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numPr>
          <w:ilvl w:val="0"/>
          <w:numId w:val="30"/>
        </w:numPr>
        <w:jc w:val="both"/>
        <w:spacing w:lineRule="atLeast" w:line="240"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первоначальные представления о значении физической культуры для у</w:t>
      </w:r>
      <w:r>
        <w:rPr>
          <w:rFonts w:ascii="Times New Roman" w:hAnsi="Times New Roman" w:cs="Times New Roman"/>
          <w:sz w:val="24"/>
          <w:szCs w:val="24"/>
        </w:rPr>
        <w:t xml:space="preserve">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 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numPr>
          <w:ilvl w:val="0"/>
          <w:numId w:val="30"/>
        </w:numPr>
        <w:jc w:val="both"/>
        <w:spacing w:lineRule="atLeast" w:line="240"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Овладевать умениями организовывать </w:t>
      </w:r>
      <w:r>
        <w:rPr>
          <w:rFonts w:ascii="Times New Roman" w:hAnsi="Times New Roman" w:cs="Times New Roman"/>
          <w:sz w:val="24"/>
          <w:szCs w:val="24"/>
        </w:rPr>
        <w:t xml:space="preserve">здоровьесберегающую</w:t>
      </w:r>
      <w:r>
        <w:rPr>
          <w:rFonts w:ascii="Times New Roman" w:hAnsi="Times New Roman" w:cs="Times New Roman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 д.); 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numPr>
          <w:ilvl w:val="0"/>
          <w:numId w:val="30"/>
        </w:numPr>
        <w:jc w:val="both"/>
        <w:spacing w:lineRule="atLeast" w:line="240"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Наблюдать  систематически 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гибкости).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ind w:firstLine="567"/>
        <w:jc w:val="center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</w:r>
      <w:r>
        <w:rPr>
          <w:rFonts w:ascii="Times New Roman" w:hAnsi="Times New Roman" w:cs="Times New Roman"/>
          <w:b/>
          <w:sz w:val="24"/>
          <w:szCs w:val="24"/>
          <w:u w:val="single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Минимальный уровень</w:t>
      </w:r>
      <w:r>
        <w:rPr>
          <w:rFonts w:ascii="Times New Roman" w:hAnsi="Times New Roman" w:cs="Times New Roman"/>
          <w:b/>
          <w:sz w:val="24"/>
          <w:szCs w:val="24"/>
        </w:rPr>
        <w:t xml:space="preserve">: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20"/>
        <w:numPr>
          <w:ilvl w:val="0"/>
          <w:numId w:val="31"/>
        </w:numPr>
        <w:contextualSpacing w:val="true"/>
        <w:ind w:left="540" w:firstLine="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ориентироваться в понятиях «физиче</w:t>
      </w:r>
      <w:r>
        <w:rPr>
          <w:rFonts w:ascii="Times New Roman" w:hAnsi="Times New Roman"/>
          <w:sz w:val="24"/>
          <w:szCs w:val="24"/>
        </w:rPr>
        <w:t xml:space="preserve">ская культура», «режим дня»; характеризовать роль и значение утренней зарядки, физкультминуток, уроков физической культуры, закаливания, прогулок на свежем воздухе, подвижных игр, занятий спортом для укрепления здоровья, развитие основных систем организма;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4"/>
        <w:numPr>
          <w:ilvl w:val="0"/>
          <w:numId w:val="31"/>
        </w:numPr>
        <w:contextualSpacing w:val="true"/>
        <w:ind w:left="540" w:firstLine="0"/>
        <w:jc w:val="both"/>
        <w:spacing w:lineRule="atLeast" w:line="240" w:after="0" w:afterAutospacing="0" w:before="0" w:beforeAutospacing="0"/>
      </w:pPr>
      <w:r>
        <w:t xml:space="preserve">раскрывать </w:t>
      </w:r>
      <w:r>
        <w:t xml:space="preserve">на примерах (из</w:t>
      </w:r>
      <w:r>
        <w:t xml:space="preserve"> истории) положительное влияние занятий физической культурой на физическое, личностное и социальное развитие;</w:t>
      </w:r>
      <w:r/>
      <w:r/>
    </w:p>
    <w:p>
      <w:pPr>
        <w:pStyle w:val="624"/>
        <w:numPr>
          <w:ilvl w:val="0"/>
          <w:numId w:val="31"/>
        </w:numPr>
        <w:contextualSpacing w:val="true"/>
        <w:ind w:left="540" w:firstLine="0"/>
        <w:jc w:val="both"/>
        <w:spacing w:lineRule="atLeast" w:line="240" w:after="0" w:afterAutospacing="0" w:before="0" w:beforeAutospacing="0"/>
      </w:pPr>
      <w:r>
        <w:t xml:space="preserve">ориентироваться в понятии «физическая подготовка», характеризовать основные физические качества (силу, быстроту, выносливость, гибкость) и различать их между собой;</w:t>
      </w:r>
      <w:r/>
      <w:r/>
    </w:p>
    <w:p>
      <w:pPr>
        <w:pStyle w:val="620"/>
        <w:numPr>
          <w:ilvl w:val="0"/>
          <w:numId w:val="31"/>
        </w:numPr>
        <w:contextualSpacing w:val="true"/>
        <w:ind w:left="540" w:firstLine="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организовывать места занятий физическими упражнениями и подвижными играми, соблюдать правила поведения и предупреждения травматизма во время занятий физическими упражнениями.</w:t>
      </w:r>
      <w:r>
        <w:rPr>
          <w:rFonts w:ascii="Times New Roman" w:hAnsi="Times New Roman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Достаточный уровень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</w:t>
      </w:r>
      <w:r>
        <w:rPr>
          <w:rFonts w:ascii="Times New Roman" w:hAnsi="Times New Roman" w:cs="Times New Roman"/>
          <w:b/>
          <w:i/>
          <w:sz w:val="24"/>
          <w:szCs w:val="24"/>
        </w:rPr>
      </w:r>
      <w:r/>
    </w:p>
    <w:p>
      <w:pPr>
        <w:pStyle w:val="620"/>
        <w:numPr>
          <w:ilvl w:val="0"/>
          <w:numId w:val="32"/>
        </w:numPr>
        <w:contextualSpacing w:val="true"/>
        <w:ind w:left="540" w:firstLine="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выявлять связь занятий физической культурой с трудовой и оборонной деятельностью;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pStyle w:val="623"/>
        <w:numPr>
          <w:ilvl w:val="0"/>
          <w:numId w:val="32"/>
        </w:numPr>
        <w:contextualSpacing w:val="true"/>
        <w:ind w:left="540" w:firstLine="0"/>
        <w:jc w:val="both"/>
        <w:spacing w:lineRule="atLeast" w:line="240" w:after="0" w:afterAutospacing="0" w:before="0" w:beforeAutospacing="0"/>
      </w:pPr>
      <w:r>
        <w:t xml:space="preserve">характеризовать роль и значение  режима дня в сохранении и укреплении здоровья; планировать и корректировать режим дня с учетом своей учебной деятельности, показателей своего здоровья, физического развития и физической подготовленности.</w:t>
      </w:r>
      <w:r/>
      <w:r/>
    </w:p>
    <w:p>
      <w:pPr>
        <w:pStyle w:val="623"/>
        <w:contextualSpacing w:val="true"/>
        <w:ind w:left="540"/>
        <w:jc w:val="both"/>
        <w:spacing w:lineRule="atLeast" w:line="240" w:after="0" w:afterAutospacing="0" w:before="0" w:beforeAutospacing="0"/>
      </w:pPr>
      <w:r/>
      <w:r/>
      <w:r/>
    </w:p>
    <w:p>
      <w:pPr>
        <w:pStyle w:val="626"/>
        <w:contextualSpacing w:val="true"/>
        <w:ind w:left="540"/>
        <w:jc w:val="both"/>
        <w:spacing w:lineRule="atLeast" w:line="240" w:after="0" w:afterAutospacing="0" w:before="0" w:beforeAutospacing="0"/>
      </w:pPr>
      <w:r>
        <w:rPr>
          <w:b/>
          <w:bCs/>
          <w:u w:val="single"/>
        </w:rPr>
        <w:t xml:space="preserve">Способы физкультурной деятельности</w:t>
      </w:r>
      <w:r>
        <w:rPr>
          <w:u w:val="single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Самостоятельные занятия. </w:t>
      </w:r>
      <w:r>
        <w:rPr>
          <w:rFonts w:ascii="Times New Roman" w:hAnsi="Times New Roman" w:cs="Times New Roman"/>
          <w:sz w:val="24"/>
          <w:szCs w:val="24"/>
        </w:rPr>
        <w:t xml:space="preserve">Составление режима дня. Вы</w:t>
      </w:r>
      <w:r>
        <w:rPr>
          <w:rFonts w:ascii="Times New Roman" w:hAnsi="Times New Roman" w:cs="Times New Roman"/>
          <w:sz w:val="24"/>
          <w:szCs w:val="24"/>
        </w:rPr>
        <w:t xml:space="preserve">полнение простейших закаливающих процедур, комплексов упражнений для формирования правильной осанки и разви</w:t>
      </w:r>
      <w:r>
        <w:rPr>
          <w:rFonts w:ascii="Times New Roman" w:hAnsi="Times New Roman" w:cs="Times New Roman"/>
          <w:sz w:val="24"/>
          <w:szCs w:val="24"/>
        </w:rPr>
        <w:t xml:space="preserve">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Наблюдения с помощью педагога за физическим развитием и физической подготовленностью. 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Самостоятельные игры и развлечения. </w:t>
      </w:r>
      <w:r>
        <w:rPr>
          <w:rFonts w:ascii="Times New Roman" w:hAnsi="Times New Roman" w:cs="Times New Roman"/>
          <w:sz w:val="24"/>
          <w:szCs w:val="24"/>
        </w:rPr>
        <w:t xml:space="preserve">Организация и про</w:t>
      </w:r>
      <w:r>
        <w:rPr>
          <w:rFonts w:ascii="Times New Roman" w:hAnsi="Times New Roman" w:cs="Times New Roman"/>
          <w:sz w:val="24"/>
          <w:szCs w:val="24"/>
        </w:rPr>
        <w:t xml:space="preserve">ведение подвижных игр (на спортивных площадках и в спор</w:t>
      </w:r>
      <w:r>
        <w:rPr>
          <w:rFonts w:ascii="Times New Roman" w:hAnsi="Times New Roman" w:cs="Times New Roman"/>
          <w:sz w:val="24"/>
          <w:szCs w:val="24"/>
        </w:rPr>
        <w:t xml:space="preserve">тивных залах).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Минимальный уровень</w:t>
      </w:r>
      <w:r>
        <w:rPr>
          <w:rFonts w:ascii="Times New Roman" w:hAnsi="Times New Roman" w:cs="Times New Roman"/>
          <w:b/>
          <w:sz w:val="24"/>
          <w:szCs w:val="24"/>
        </w:rPr>
        <w:t xml:space="preserve">: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20"/>
        <w:numPr>
          <w:ilvl w:val="0"/>
          <w:numId w:val="33"/>
        </w:numPr>
        <w:contextualSpacing w:val="true"/>
        <w:ind w:left="36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отбирать и выполнять комплексы упражнений для утренней зарядки и физкультминуток в соответствии с изученными правилами;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0"/>
        <w:numPr>
          <w:ilvl w:val="0"/>
          <w:numId w:val="33"/>
        </w:numPr>
        <w:contextualSpacing w:val="true"/>
        <w:ind w:left="36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организовывать и проводить подвижные игры и соревнования во время отдыха на открытом воздухе и в помещении, соблюдать правила взаимодействия с игроками;</w:t>
      </w:r>
      <w:r>
        <w:rPr>
          <w:rFonts w:ascii="Times New Roman" w:hAnsi="Times New Roman"/>
        </w:rPr>
      </w:r>
      <w:r/>
    </w:p>
    <w:p>
      <w:pPr>
        <w:pStyle w:val="620"/>
        <w:numPr>
          <w:ilvl w:val="0"/>
          <w:numId w:val="33"/>
        </w:numPr>
        <w:contextualSpacing w:val="true"/>
        <w:ind w:left="36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измерять показатели физического развития (рост, масса) и физической подготовленности (сила, быстрота, выносливость, гибкость), вести систематические наблюдения за их динамикой.</w:t>
      </w:r>
      <w:r>
        <w:rPr>
          <w:rFonts w:ascii="Times New Roman" w:hAnsi="Times New Roman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Достаточный уровень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</w:t>
      </w:r>
      <w:r>
        <w:rPr>
          <w:rFonts w:ascii="Times New Roman" w:hAnsi="Times New Roman" w:cs="Times New Roman"/>
          <w:b/>
          <w:i/>
          <w:sz w:val="24"/>
          <w:szCs w:val="24"/>
        </w:rPr>
      </w:r>
      <w:r/>
    </w:p>
    <w:p>
      <w:pPr>
        <w:pStyle w:val="620"/>
        <w:numPr>
          <w:ilvl w:val="0"/>
          <w:numId w:val="34"/>
        </w:numPr>
        <w:contextualSpacing w:val="true"/>
        <w:ind w:left="360" w:hanging="18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целенаправленно отбирать физические упражнения для индивидуальных занятий по развитию физических качеств;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pStyle w:val="620"/>
        <w:numPr>
          <w:ilvl w:val="0"/>
          <w:numId w:val="34"/>
        </w:numPr>
        <w:contextualSpacing w:val="true"/>
        <w:ind w:left="360" w:hanging="18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выполнять простейшие приемы оказания доврачебной помощи при травмах и ушибах.</w:t>
      </w:r>
      <w:r>
        <w:rPr>
          <w:rFonts w:ascii="Times New Roman" w:hAnsi="Times New Roman"/>
          <w:i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Физическое совершенствование</w:t>
      </w:r>
      <w:r>
        <w:rPr>
          <w:rFonts w:ascii="Times New Roman" w:hAnsi="Times New Roman" w:cs="Times New Roman"/>
          <w:sz w:val="24"/>
          <w:szCs w:val="24"/>
          <w:u w:val="single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Физкультурно-оздоровительная деятельность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Комплексы физических упражнений для утренней зарядки, физкультминуток, занятий по профилактике и коррекции на</w:t>
      </w:r>
      <w:r>
        <w:rPr>
          <w:rFonts w:ascii="Times New Roman" w:hAnsi="Times New Roman" w:cs="Times New Roman"/>
          <w:sz w:val="24"/>
          <w:szCs w:val="24"/>
        </w:rPr>
        <w:t xml:space="preserve">рушений осанки.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Комплексы упражнений на развитие физических качеств.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Комплексы дыхательных упражнений. Гимнастика для глаз.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Спортивно-оздоровительная деятельность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Гимнастика с основами акробатики.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Организующие ко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манды и приемы. </w:t>
      </w:r>
      <w:r>
        <w:rPr>
          <w:rFonts w:ascii="Times New Roman" w:hAnsi="Times New Roman" w:cs="Times New Roman"/>
          <w:sz w:val="24"/>
          <w:szCs w:val="24"/>
        </w:rPr>
        <w:t xml:space="preserve">Строевые действия в шеренге и колонне; вы</w:t>
      </w:r>
      <w:r>
        <w:rPr>
          <w:rFonts w:ascii="Times New Roman" w:hAnsi="Times New Roman" w:cs="Times New Roman"/>
          <w:sz w:val="24"/>
          <w:szCs w:val="24"/>
        </w:rPr>
        <w:t xml:space="preserve">полнение строевых команд.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Акробатические упражнения. </w:t>
      </w:r>
      <w:r>
        <w:rPr>
          <w:rFonts w:ascii="Times New Roman" w:hAnsi="Times New Roman" w:cs="Times New Roman"/>
          <w:sz w:val="24"/>
          <w:szCs w:val="24"/>
        </w:rPr>
        <w:t xml:space="preserve">Упоры; седы; упражнения в группировке; перекаты; стойка на лопатках; кувырки вперёд и назад; гимнастический мост.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Акробатические комбинации.</w:t>
      </w:r>
      <w:r>
        <w:rPr>
          <w:rFonts w:ascii="Times New Roman" w:hAnsi="Times New Roman" w:cs="Times New Roman"/>
          <w:iCs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увырок вперёд в упор присев, кувырок на</w:t>
      </w:r>
      <w:r>
        <w:rPr>
          <w:rFonts w:ascii="Times New Roman" w:hAnsi="Times New Roman" w:cs="Times New Roman"/>
          <w:sz w:val="24"/>
          <w:szCs w:val="24"/>
        </w:rPr>
        <w:t xml:space="preserve">зад в упор присев, из упора присев кувырок назад до упора на коленях с опорой на руки, прыжком переход в упор присев, кувырок вперёд.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Упражнения на низкой гимнастической перекладине: </w:t>
      </w:r>
      <w:r>
        <w:rPr>
          <w:rFonts w:ascii="Times New Roman" w:hAnsi="Times New Roman" w:cs="Times New Roman"/>
          <w:sz w:val="24"/>
          <w:szCs w:val="24"/>
        </w:rPr>
        <w:t xml:space="preserve">висы, </w:t>
      </w:r>
      <w:r>
        <w:rPr>
          <w:rFonts w:ascii="Times New Roman" w:hAnsi="Times New Roman" w:cs="Times New Roman"/>
          <w:sz w:val="24"/>
          <w:szCs w:val="24"/>
        </w:rPr>
        <w:t xml:space="preserve">перемахи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Гимнастическая комбинация. </w:t>
      </w:r>
      <w:r>
        <w:rPr>
          <w:rFonts w:ascii="Times New Roman" w:hAnsi="Times New Roman" w:cs="Times New Roman"/>
          <w:sz w:val="24"/>
          <w:szCs w:val="24"/>
        </w:rPr>
        <w:t xml:space="preserve">Например, из виса стоя при</w:t>
      </w:r>
      <w:r>
        <w:rPr>
          <w:rFonts w:ascii="Times New Roman" w:hAnsi="Times New Roman" w:cs="Times New Roman"/>
          <w:sz w:val="24"/>
          <w:szCs w:val="24"/>
        </w:rPr>
        <w:t xml:space="preserve">сев толчком двумя ногами </w:t>
      </w:r>
      <w:r>
        <w:rPr>
          <w:rFonts w:ascii="Times New Roman" w:hAnsi="Times New Roman" w:cs="Times New Roman"/>
          <w:sz w:val="24"/>
          <w:szCs w:val="24"/>
        </w:rPr>
        <w:t xml:space="preserve">перемах</w:t>
      </w:r>
      <w:r>
        <w:rPr>
          <w:rFonts w:ascii="Times New Roman" w:hAnsi="Times New Roman" w:cs="Times New Roman"/>
          <w:sz w:val="24"/>
          <w:szCs w:val="24"/>
        </w:rPr>
        <w:t xml:space="preserve">, согнув ноги, в вис сзади согнувшись, опускание назад в </w:t>
      </w:r>
      <w:r>
        <w:rPr>
          <w:rFonts w:ascii="Times New Roman" w:hAnsi="Times New Roman" w:cs="Times New Roman"/>
          <w:sz w:val="24"/>
          <w:szCs w:val="24"/>
        </w:rPr>
        <w:t xml:space="preserve">вис</w:t>
      </w:r>
      <w:r>
        <w:rPr>
          <w:rFonts w:ascii="Times New Roman" w:hAnsi="Times New Roman" w:cs="Times New Roman"/>
          <w:sz w:val="24"/>
          <w:szCs w:val="24"/>
        </w:rPr>
        <w:t xml:space="preserve"> стоя и обратное движение через вис сзади согнувшись со сходом вперёд ноги.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Гимнастические упражнения прикладного характера. </w:t>
      </w:r>
      <w:r>
        <w:rPr>
          <w:rFonts w:ascii="Times New Roman" w:hAnsi="Times New Roman" w:cs="Times New Roman"/>
          <w:sz w:val="24"/>
          <w:szCs w:val="24"/>
        </w:rPr>
        <w:t xml:space="preserve">Прыжки со скакалкой. Передвижение по гимнастической стен</w:t>
      </w:r>
      <w:r>
        <w:rPr>
          <w:rFonts w:ascii="Times New Roman" w:hAnsi="Times New Roman" w:cs="Times New Roman"/>
          <w:sz w:val="24"/>
          <w:szCs w:val="24"/>
        </w:rPr>
        <w:t xml:space="preserve">ке.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Лёгкая атлетика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Беговые упражнения: </w:t>
      </w:r>
      <w:r>
        <w:rPr>
          <w:rFonts w:ascii="Times New Roman" w:hAnsi="Times New Roman" w:cs="Times New Roman"/>
          <w:sz w:val="24"/>
          <w:szCs w:val="24"/>
        </w:rPr>
        <w:t xml:space="preserve">с высоким под</w:t>
      </w:r>
      <w:r>
        <w:rPr>
          <w:rFonts w:ascii="Times New Roman" w:hAnsi="Times New Roman" w:cs="Times New Roman"/>
          <w:sz w:val="24"/>
          <w:szCs w:val="24"/>
        </w:rPr>
        <w:t xml:space="preserve">ниманием бедра, прыжками и с ускорением.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Прыжковые упражнения: </w:t>
      </w:r>
      <w:r>
        <w:rPr>
          <w:rFonts w:ascii="Times New Roman" w:hAnsi="Times New Roman" w:cs="Times New Roman"/>
          <w:sz w:val="24"/>
          <w:szCs w:val="24"/>
        </w:rPr>
        <w:t xml:space="preserve">на одной ноге и двух ногах на месте и с продвижением; в длину и высоту; спрыгивание и запрыгивание;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Броски: </w:t>
      </w:r>
      <w:r>
        <w:rPr>
          <w:rFonts w:ascii="Times New Roman" w:hAnsi="Times New Roman" w:cs="Times New Roman"/>
          <w:sz w:val="24"/>
          <w:szCs w:val="24"/>
        </w:rPr>
        <w:t xml:space="preserve">большого мяча (1кг) на дальность разными спосо</w:t>
      </w:r>
      <w:r>
        <w:rPr>
          <w:rFonts w:ascii="Times New Roman" w:hAnsi="Times New Roman" w:cs="Times New Roman"/>
          <w:sz w:val="24"/>
          <w:szCs w:val="24"/>
        </w:rPr>
        <w:t xml:space="preserve">бами.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Метание: </w:t>
      </w:r>
      <w:r>
        <w:rPr>
          <w:rFonts w:ascii="Times New Roman" w:hAnsi="Times New Roman" w:cs="Times New Roman"/>
          <w:sz w:val="24"/>
          <w:szCs w:val="24"/>
        </w:rPr>
        <w:t xml:space="preserve">малого мяча в вертикальную цель и на дальность.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Лыжные гонки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Передвижение на лыжах; повороты; спу</w:t>
      </w:r>
      <w:r>
        <w:rPr>
          <w:rFonts w:ascii="Times New Roman" w:hAnsi="Times New Roman" w:cs="Times New Roman"/>
          <w:sz w:val="24"/>
          <w:szCs w:val="24"/>
        </w:rPr>
        <w:t xml:space="preserve">ски; подъёмы; торможение.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На материале лыжной подготовки: </w:t>
      </w:r>
      <w:r>
        <w:rPr>
          <w:rFonts w:ascii="Times New Roman" w:hAnsi="Times New Roman" w:cs="Times New Roman"/>
          <w:sz w:val="24"/>
          <w:szCs w:val="24"/>
        </w:rPr>
        <w:t xml:space="preserve">эстафеты в передви</w:t>
      </w:r>
      <w:r>
        <w:rPr>
          <w:rFonts w:ascii="Times New Roman" w:hAnsi="Times New Roman" w:cs="Times New Roman"/>
          <w:sz w:val="24"/>
          <w:szCs w:val="24"/>
        </w:rPr>
        <w:t xml:space="preserve">жении на лыжах, упражнения на выносливость и координацию.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Подвижные и спортивные игры - н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а материале гимна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стики с основами акробатики: </w:t>
      </w:r>
      <w:r>
        <w:rPr>
          <w:rFonts w:ascii="Times New Roman" w:hAnsi="Times New Roman" w:cs="Times New Roman"/>
          <w:sz w:val="24"/>
          <w:szCs w:val="24"/>
        </w:rPr>
        <w:t xml:space="preserve">игровые задания с использо</w:t>
      </w:r>
      <w:r>
        <w:rPr>
          <w:rFonts w:ascii="Times New Roman" w:hAnsi="Times New Roman" w:cs="Times New Roman"/>
          <w:sz w:val="24"/>
          <w:szCs w:val="24"/>
        </w:rPr>
        <w:t xml:space="preserve">ванием строевых упражнений, упражнений на внимание, силу, ловкость и координацию.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На материале легкой атлетики: </w:t>
      </w:r>
      <w:r>
        <w:rPr>
          <w:rFonts w:ascii="Times New Roman" w:hAnsi="Times New Roman" w:cs="Times New Roman"/>
          <w:sz w:val="24"/>
          <w:szCs w:val="24"/>
        </w:rPr>
        <w:t xml:space="preserve">прыжки, бег, метания и броски; упражнения на координацию, выносливость и быстроту.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На материале спортивных игр.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Баскетбол: </w:t>
      </w:r>
      <w:r>
        <w:rPr>
          <w:rFonts w:ascii="Times New Roman" w:hAnsi="Times New Roman" w:cs="Times New Roman"/>
          <w:sz w:val="24"/>
          <w:szCs w:val="24"/>
        </w:rPr>
        <w:t xml:space="preserve">специальные передвижения без мяча; ведение мяча; броски мяча в корзину; подвижные игры на материале баскетбола.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Ниже представлено тематическое планирование в соответ</w:t>
      </w:r>
      <w:r>
        <w:rPr>
          <w:rFonts w:ascii="Times New Roman" w:hAnsi="Times New Roman" w:cs="Times New Roman"/>
          <w:sz w:val="24"/>
          <w:szCs w:val="24"/>
        </w:rPr>
        <w:t xml:space="preserve">ствии с учебником для общеобразовательных учреждений автора В. И. Ляха: «Физическая культура. 1—4 классы» (М.: Просвещение, 2011).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Минимальный уровень</w:t>
      </w:r>
      <w:r>
        <w:rPr>
          <w:rFonts w:ascii="Times New Roman" w:hAnsi="Times New Roman" w:cs="Times New Roman"/>
          <w:b/>
          <w:sz w:val="24"/>
          <w:szCs w:val="24"/>
        </w:rPr>
        <w:t xml:space="preserve">: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20"/>
        <w:numPr>
          <w:ilvl w:val="0"/>
          <w:numId w:val="35"/>
        </w:numPr>
        <w:contextualSpacing w:val="true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выполнять упражнения </w:t>
      </w:r>
      <w:r>
        <w:rPr>
          <w:rFonts w:ascii="Times New Roman" w:hAnsi="Times New Roman"/>
          <w:sz w:val="24"/>
          <w:szCs w:val="24"/>
        </w:rPr>
        <w:t xml:space="preserve">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4"/>
        <w:numPr>
          <w:ilvl w:val="0"/>
          <w:numId w:val="35"/>
        </w:numPr>
        <w:contextualSpacing w:val="true"/>
        <w:jc w:val="both"/>
        <w:spacing w:lineRule="atLeast" w:line="240"/>
      </w:pPr>
      <w:r>
        <w:t xml:space="preserve">выполнять тестовые упражнения на оценку динамики индивидуального развития основных физических качеств;</w:t>
      </w:r>
      <w:r/>
      <w:r/>
    </w:p>
    <w:p>
      <w:pPr>
        <w:pStyle w:val="627"/>
        <w:numPr>
          <w:ilvl w:val="0"/>
          <w:numId w:val="35"/>
        </w:numPr>
        <w:contextualSpacing w:val="true"/>
        <w:jc w:val="both"/>
        <w:spacing w:lineRule="atLeast" w:line="240"/>
      </w:pPr>
      <w:r>
        <w:t xml:space="preserve">выполнять организующие строевые команды и приемы;</w:t>
      </w:r>
      <w:r/>
      <w:r/>
    </w:p>
    <w:p>
      <w:pPr>
        <w:pStyle w:val="627"/>
        <w:numPr>
          <w:ilvl w:val="0"/>
          <w:numId w:val="35"/>
        </w:numPr>
        <w:contextualSpacing w:val="true"/>
        <w:jc w:val="both"/>
        <w:spacing w:lineRule="atLeast" w:line="240"/>
      </w:pPr>
      <w:r>
        <w:t xml:space="preserve">выполнять акробатические гимнастические упражнения на спортивных снарядах;</w:t>
      </w:r>
      <w:r/>
      <w:r/>
    </w:p>
    <w:p>
      <w:pPr>
        <w:pStyle w:val="627"/>
        <w:numPr>
          <w:ilvl w:val="0"/>
          <w:numId w:val="35"/>
        </w:numPr>
        <w:contextualSpacing w:val="true"/>
        <w:jc w:val="both"/>
        <w:spacing w:lineRule="atLeast" w:line="240" w:after="0" w:afterAutospacing="0" w:before="0" w:beforeAutospacing="0"/>
      </w:pPr>
      <w:r>
        <w:t xml:space="preserve">выполнять легкоатлетические упражнения (бег, прыжки, метание и броски мяча разного веса и объема);</w:t>
      </w:r>
      <w:r/>
      <w:r/>
    </w:p>
    <w:p>
      <w:pPr>
        <w:pStyle w:val="624"/>
        <w:numPr>
          <w:ilvl w:val="0"/>
          <w:numId w:val="35"/>
        </w:numPr>
        <w:contextualSpacing w:val="true"/>
        <w:spacing w:lineRule="atLeast" w:line="240" w:after="0" w:afterAutospacing="0" w:before="0" w:beforeAutospacing="0"/>
      </w:pPr>
      <w:r>
        <w:t xml:space="preserve">выполнять игровые действия и упражнения из подвижных игр.</w:t>
      </w:r>
      <w:r/>
      <w:r/>
    </w:p>
    <w:p>
      <w:pPr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Достаточный уровень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</w:t>
      </w:r>
      <w:r>
        <w:rPr>
          <w:rFonts w:ascii="Times New Roman" w:hAnsi="Times New Roman" w:cs="Times New Roman"/>
          <w:b/>
          <w:i/>
          <w:sz w:val="24"/>
          <w:szCs w:val="24"/>
        </w:rPr>
      </w:r>
      <w:r/>
    </w:p>
    <w:p>
      <w:pPr>
        <w:pStyle w:val="620"/>
        <w:numPr>
          <w:ilvl w:val="0"/>
          <w:numId w:val="36"/>
        </w:numPr>
        <w:contextualSpacing w:val="true"/>
        <w:ind w:left="540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сохранять правильную осанку, оптимальное телосложение;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pStyle w:val="624"/>
        <w:numPr>
          <w:ilvl w:val="0"/>
          <w:numId w:val="36"/>
        </w:numPr>
        <w:contextualSpacing w:val="true"/>
        <w:ind w:left="540"/>
        <w:spacing w:lineRule="atLeast" w:line="240" w:after="0" w:afterAutospacing="0" w:before="0" w:beforeAutospacing="0"/>
      </w:pPr>
      <w:r>
        <w:rPr>
          <w:i/>
        </w:rPr>
        <w:t xml:space="preserve">выполнять эстетически красиво гимнастические и акробатические комбинации;</w:t>
      </w:r>
      <w:r>
        <w:rPr>
          <w:i/>
        </w:rPr>
      </w:r>
      <w:r/>
    </w:p>
    <w:p>
      <w:pPr>
        <w:pStyle w:val="627"/>
        <w:numPr>
          <w:ilvl w:val="0"/>
          <w:numId w:val="36"/>
        </w:numPr>
        <w:contextualSpacing w:val="true"/>
        <w:ind w:left="540"/>
        <w:spacing w:lineRule="atLeast" w:line="240" w:after="0" w:afterAutospacing="0" w:before="0" w:beforeAutospacing="0"/>
      </w:pPr>
      <w:r>
        <w:rPr>
          <w:i/>
        </w:rPr>
        <w:t xml:space="preserve">играть в баскетбол по упрощенным правилам;</w:t>
      </w:r>
      <w:r>
        <w:rPr>
          <w:i/>
        </w:rPr>
      </w:r>
      <w:r/>
    </w:p>
    <w:p>
      <w:pPr>
        <w:pStyle w:val="624"/>
        <w:numPr>
          <w:ilvl w:val="0"/>
          <w:numId w:val="36"/>
        </w:numPr>
        <w:contextualSpacing w:val="true"/>
        <w:ind w:left="540"/>
        <w:spacing w:lineRule="atLeast" w:line="240" w:after="0" w:afterAutospacing="0" w:before="0" w:beforeAutospacing="0"/>
      </w:pPr>
      <w:r>
        <w:rPr>
          <w:i/>
        </w:rPr>
        <w:t xml:space="preserve">выполнять тестовые нормативы по физической подготовке;</w:t>
      </w:r>
      <w:r>
        <w:rPr>
          <w:i/>
        </w:rPr>
      </w:r>
      <w:r/>
    </w:p>
    <w:p>
      <w:pPr>
        <w:pStyle w:val="620"/>
        <w:numPr>
          <w:ilvl w:val="0"/>
          <w:numId w:val="36"/>
        </w:numPr>
        <w:contextualSpacing w:val="true"/>
        <w:ind w:left="540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выполн</w:t>
      </w:r>
      <w:r>
        <w:rPr>
          <w:rFonts w:ascii="Times New Roman" w:hAnsi="Times New Roman"/>
          <w:i/>
        </w:rPr>
        <w:t xml:space="preserve">ять передвижения на лыжах</w:t>
      </w:r>
      <w:r>
        <w:rPr>
          <w:rFonts w:ascii="Times New Roman" w:hAnsi="Times New Roman"/>
          <w:i/>
        </w:rPr>
      </w:r>
      <w:r/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lineRule="atLeast" w:line="240"/>
        <w:tabs>
          <w:tab w:val="left" w:pos="3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Структура предмета и контроль уровня обученности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tbl>
      <w:tblPr>
        <w:tblW w:w="8503" w:type="dxa"/>
        <w:tblInd w:w="95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068"/>
        <w:gridCol w:w="3859"/>
      </w:tblGrid>
      <w:tr>
        <w:trPr>
          <w:trHeight w:val="517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vMerge w:val="restart"/>
            <w:textDirection w:val="lrTb"/>
            <w:noWrap w:val="false"/>
          </w:tcPr>
          <w:p>
            <w:pPr>
              <w:ind w:left="-1134" w:right="-107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-1134" w:right="-89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vMerge w:val="restart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59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Базовая   часть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/>
                <w:bCs/>
                <w:i w:val="false"/>
                <w:sz w:val="24"/>
                <w:szCs w:val="24"/>
              </w:rPr>
              <w:t xml:space="preserve">78</w:t>
            </w:r>
            <w:r>
              <w:rPr>
                <w:rFonts w:ascii="Times New Roman" w:hAnsi="Times New Roman" w:cs="Times New Roman"/>
                <w:b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gridSpan w:val="2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44" w:type="dxa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Основы знаний физической культуры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/>
          </w:p>
          <w:p>
            <w:pPr>
              <w:jc w:val="center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процессе урока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/>
                <w:bCs/>
                <w:i w:val="false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i w:val="false"/>
                <w:sz w:val="20"/>
                <w:szCs w:val="20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с основами акробатики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Легкая атлетика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12/9</w:t>
            </w: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1.3.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Лыжные гонки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1.4.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 спортивные игры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Вариативная часть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/>
                <w:bCs/>
                <w:i w:val="false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 w:cs="Times New Roman"/>
                <w:b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Лапта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/>
                <w:bCs/>
                <w:i w:val="false"/>
                <w:sz w:val="24"/>
                <w:szCs w:val="24"/>
              </w:rPr>
              <w:t xml:space="preserve">102 ч</w:t>
            </w:r>
            <w:r>
              <w:rPr>
                <w:rFonts w:ascii="Times New Roman" w:hAnsi="Times New Roman" w:cs="Times New Roman"/>
                <w:b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</w:tbl>
    <w:p>
      <w:pPr>
        <w:pStyle w:val="625"/>
        <w:jc w:val="center"/>
        <w:spacing w:lineRule="atLeast" w:line="240"/>
      </w:pPr>
      <w:r/>
      <w:r/>
      <w:r/>
    </w:p>
    <w:p>
      <w:pPr>
        <w:pStyle w:val="609"/>
        <w:jc w:val="center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Формы контроля уровня достижений учащихся и критерии оценки</w:t>
      </w:r>
      <w:r>
        <w:rPr>
          <w:rFonts w:ascii="Times New Roman" w:hAnsi="Times New Roman"/>
          <w:b/>
        </w:rPr>
      </w:r>
      <w:r/>
    </w:p>
    <w:p>
      <w:pPr>
        <w:pStyle w:val="609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  <w:r>
        <w:rPr>
          <w:rFonts w:ascii="Times New Roman" w:hAnsi="Times New Roman"/>
        </w:rPr>
      </w:r>
      <w:r/>
    </w:p>
    <w:p>
      <w:pPr>
        <w:pStyle w:val="609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pStyle w:val="609"/>
        <w:jc w:val="both"/>
        <w:spacing w:lineRule="atLeast" w:line="240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i/>
          <w:iCs/>
          <w:color w:val="000000"/>
          <w:u w:val="single"/>
        </w:rPr>
        <w:t xml:space="preserve">Классификация ошибок и недочетов,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bCs/>
          <w:i/>
          <w:iCs/>
          <w:color w:val="000000"/>
          <w:u w:val="single"/>
        </w:rPr>
        <w:t xml:space="preserve">влияющих на снижение оценки</w:t>
      </w:r>
      <w:r>
        <w:rPr>
          <w:rFonts w:ascii="Times New Roman" w:hAnsi="Times New Roman"/>
          <w:bCs/>
          <w:i/>
          <w:iCs/>
          <w:color w:val="000000"/>
          <w:u w:val="single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Мелкими ошибками</w:t>
      </w:r>
      <w:r>
        <w:rPr>
          <w:rFonts w:ascii="Times New Roman" w:hAnsi="Times New Roman" w:cs="Times New Roman"/>
          <w:sz w:val="24"/>
          <w:szCs w:val="24"/>
        </w:rPr>
        <w:t xml:space="preserve"> 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Значительные ошибки</w:t>
      </w:r>
      <w:r>
        <w:rPr>
          <w:rFonts w:ascii="Times New Roman" w:hAnsi="Times New Roman" w:cs="Times New Roman"/>
          <w:sz w:val="24"/>
          <w:szCs w:val="24"/>
        </w:rPr>
        <w:t xml:space="preserve"> 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numPr>
          <w:ilvl w:val="0"/>
          <w:numId w:val="37"/>
        </w:numPr>
        <w:jc w:val="both"/>
        <w:spacing w:lineRule="atLeast" w:line="240" w:after="0"/>
        <w:tabs>
          <w:tab w:val="left" w:pos="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старт не из требуемого положения;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numPr>
          <w:ilvl w:val="0"/>
          <w:numId w:val="37"/>
        </w:numPr>
        <w:jc w:val="both"/>
        <w:spacing w:lineRule="atLeast" w:line="240" w:after="0"/>
        <w:tabs>
          <w:tab w:val="left" w:pos="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отталкивание далеко от планки при выполнении прыжков в длину, высоту;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numPr>
          <w:ilvl w:val="0"/>
          <w:numId w:val="37"/>
        </w:numPr>
        <w:jc w:val="both"/>
        <w:spacing w:lineRule="atLeast" w:line="240" w:after="0"/>
        <w:tabs>
          <w:tab w:val="left" w:pos="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бросок мяча в кольцо, метание в цель с наличием дополнительных движений;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numPr>
          <w:ilvl w:val="0"/>
          <w:numId w:val="37"/>
        </w:numPr>
        <w:jc w:val="both"/>
        <w:spacing w:lineRule="atLeast" w:line="240" w:after="0"/>
        <w:tabs>
          <w:tab w:val="left" w:pos="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несинхронность выполнения упражнения.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Грубые ошибки</w:t>
      </w:r>
      <w:r>
        <w:rPr>
          <w:rFonts w:ascii="Times New Roman" w:hAnsi="Times New Roman" w:cs="Times New Roman"/>
          <w:sz w:val="24"/>
          <w:szCs w:val="24"/>
        </w:rPr>
        <w:t xml:space="preserve"> – это такие, которые искажают технику движения, влияют на качество и результат выполнения упражнения.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tLeast" w:line="240"/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r>
      <w:r/>
    </w:p>
    <w:p>
      <w:pPr>
        <w:jc w:val="center"/>
        <w:spacing w:lineRule="atLeast" w:line="240"/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Критерии оценивания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Оценка «5»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 за качественное выполнение упражнений, допускается наличие мелких ошибок.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Оценка «4»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выставляется, если допущено не более одной значительной ошибки и несколько мелких.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Оценка «3»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выставляется, если допущены две значительные ошибки и несколько грубых. Но ученик при повторных выполнениях может улучшить результат.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Оценка «2»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выставляется, если упражнение просто не выполнено. Причиной невыполнения является наличие грубых ошибок.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В 1 – 4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</w:t>
      </w:r>
      <w:r>
        <w:rPr>
          <w:rFonts w:ascii="Times New Roman" w:hAnsi="Times New Roman" w:cs="Times New Roman"/>
          <w:sz w:val="24"/>
          <w:szCs w:val="24"/>
        </w:rPr>
        <w:t xml:space="preserve">В остальных видах (бег, прыжки, метание, броски, ходьба) необходимо учитывать результат: секунды, количество, длину, высоту.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center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ПРОВЕДЕНИЕ ЗАЧЕТНО-ТЕСТОВЫХ УРОКОВ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КОНТРОЛЬНЫЕ НОРМАТИВЫ: проверка нормативов проводится в течени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учебного года с целью контроля уровня физической подготовленности учащихся на разных этапах обучения.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ТЕСТОВЫЕ НОРМАТИВЫ: проводятся в начале и в конце учебного года в рамках урока с целью выявления динамики физического развития учащихся и с целью более правильного распределения нагрузки на уроках (</w:t>
      </w:r>
      <w:r>
        <w:rPr>
          <w:rFonts w:ascii="Times New Roman" w:hAnsi="Times New Roman" w:cs="Times New Roman"/>
          <w:i/>
          <w:sz w:val="24"/>
          <w:szCs w:val="24"/>
        </w:rPr>
        <w:t xml:space="preserve">см</w:t>
      </w:r>
      <w:r>
        <w:rPr>
          <w:rFonts w:ascii="Times New Roman" w:hAnsi="Times New Roman" w:cs="Times New Roman"/>
          <w:i/>
          <w:sz w:val="24"/>
          <w:szCs w:val="24"/>
        </w:rPr>
        <w:t xml:space="preserve">. таблицу в приложении</w:t>
      </w:r>
      <w:r>
        <w:rPr>
          <w:rFonts w:ascii="Times New Roman" w:hAnsi="Times New Roman" w:cs="Times New Roman"/>
          <w:sz w:val="24"/>
          <w:szCs w:val="24"/>
        </w:rPr>
        <w:t xml:space="preserve">).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Тематическое планирование составлено в соответ</w:t>
      </w:r>
      <w:r>
        <w:rPr>
          <w:rFonts w:ascii="Times New Roman" w:hAnsi="Times New Roman" w:cs="Times New Roman"/>
          <w:sz w:val="24"/>
          <w:szCs w:val="24"/>
        </w:rPr>
        <w:t xml:space="preserve">ствии с учебником для общеобразовательных учреждений автора В. И. Ляха: «Физическая культура. 1—4 классы» (М.: Просвещение, 2011).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Условные обозначения в тематическом планировании: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* - прохождение теоретического материала.</w:t>
      </w:r>
      <w:r>
        <w:rPr>
          <w:rFonts w:ascii="Times New Roman" w:hAnsi="Times New Roman" w:cs="Times New Roman"/>
          <w:bCs/>
          <w:i/>
          <w:sz w:val="24"/>
          <w:szCs w:val="24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Т./б. – техника безопасности. </w:t>
      </w:r>
      <w:r>
        <w:rPr>
          <w:rFonts w:ascii="Times New Roman" w:hAnsi="Times New Roman" w:cs="Times New Roman"/>
          <w:bCs/>
          <w:i/>
          <w:sz w:val="24"/>
          <w:szCs w:val="24"/>
        </w:rPr>
      </w:r>
      <w:r/>
      <w:r>
        <w:rPr>
          <w:rFonts w:ascii="Times New Roman" w:hAnsi="Times New Roman"/>
          <w:bCs/>
          <w:i/>
          <w:sz w:val="24"/>
          <w:szCs w:val="24"/>
        </w:rPr>
      </w:r>
      <w:r/>
    </w:p>
    <w:p>
      <w:pPr>
        <w:spacing w:lineRule="atLeast" w:line="240" w:after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</w:r>
      <w:r/>
    </w:p>
    <w:p>
      <w:pPr>
        <w:jc w:val="center"/>
        <w:spacing w:lineRule="atLeast" w:line="240" w:after="0"/>
        <w:tabs>
          <w:tab w:val="left" w:pos="720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ТЕМАТИЧЕСКОЕ ПЛАНИРОВАНИЕ </w:t>
      </w:r>
      <w:r/>
    </w:p>
    <w:p>
      <w:pPr>
        <w:jc w:val="center"/>
        <w:spacing w:lineRule="atLeast" w:line="240" w:after="0"/>
        <w:tabs>
          <w:tab w:val="left" w:pos="72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указанием количества часов, в отводимых на освоение каждой темы</w:t>
      </w:r>
      <w:r/>
    </w:p>
    <w:p>
      <w:pPr>
        <w:jc w:val="center"/>
        <w:spacing w:lineRule="atLeast" w:line="240" w:after="0"/>
        <w:tabs>
          <w:tab w:val="left" w:pos="72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5034" w:type="pct"/>
        <w:tblInd w:w="-10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62"/>
        <w:gridCol w:w="73"/>
        <w:gridCol w:w="3146"/>
        <w:gridCol w:w="235"/>
        <w:gridCol w:w="60"/>
        <w:gridCol w:w="69"/>
        <w:gridCol w:w="251"/>
        <w:gridCol w:w="4230"/>
        <w:gridCol w:w="108"/>
        <w:gridCol w:w="23"/>
        <w:gridCol w:w="133"/>
        <w:gridCol w:w="66"/>
        <w:gridCol w:w="684"/>
      </w:tblGrid>
      <w:tr>
        <w:trPr>
          <w:trHeight w:val="614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291" w:type="pct"/>
            <w:textDirection w:val="lrTb"/>
            <w:noWrap w:val="false"/>
          </w:tcPr>
          <w:p>
            <w:pPr>
              <w:ind w:left="74" w:right="72" w:firstLine="8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/п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670" w:type="pct"/>
            <w:textDirection w:val="lrTb"/>
            <w:noWrap w:val="false"/>
          </w:tcPr>
          <w:p>
            <w:pPr>
              <w:jc w:val="center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Содержание</w:t>
            </w:r>
            <w:r/>
          </w:p>
        </w:tc>
        <w:tc>
          <w:tcPr>
            <w:gridSpan w:val="6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2569" w:type="pct"/>
            <w:textDirection w:val="lrTb"/>
            <w:noWrap w:val="false"/>
          </w:tcPr>
          <w:p>
            <w:pPr>
              <w:jc w:val="center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виды </w:t>
            </w:r>
            <w:r/>
          </w:p>
          <w:p>
            <w:pPr>
              <w:jc w:val="center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учебной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обучающихся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71" w:type="pct"/>
            <w:textDirection w:val="lrTb"/>
            <w:noWrap w:val="false"/>
          </w:tcPr>
          <w:p>
            <w:pPr>
              <w:jc w:val="center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</w:t>
            </w:r>
            <w:r/>
          </w:p>
        </w:tc>
      </w:tr>
      <w:tr>
        <w:trPr>
          <w:trHeight w:val="1877"/>
        </w:trPr>
        <w:tc>
          <w:tcPr>
            <w:gridSpan w:val="1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00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III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 Лёгкая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атлетика. 12 часов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формирование знаний о физической культуре.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1. Ознакомить с основами развития физической культуры.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Изучить влияние легкоатлетических упражнений на укрепление здоровья и основные системы организма.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Воспитывать  объективность оценки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достигнутыхрезультато</w:t>
            </w:r>
            <w:r/>
          </w:p>
        </w:tc>
      </w:tr>
      <w:tr>
        <w:trPr>
          <w:trHeight w:val="1046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4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*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ТБ при занятиях легкой атлетикой. Бег с ускорением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 м. </w:t>
            </w:r>
            <w:r/>
          </w:p>
        </w:tc>
        <w:tc>
          <w:tcPr>
            <w:gridSpan w:val="6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256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Овладеть правилами ТБ. Выполнять строевые упражнения и разминку с элементами бега.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Играть в подвижные игры.</w:t>
            </w:r>
            <w:r/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71" w:type="pct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tabs>
                <w:tab w:val="left" w:pos="87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01.09</w:t>
            </w:r>
            <w:r/>
          </w:p>
        </w:tc>
      </w:tr>
      <w:tr>
        <w:trPr>
          <w:trHeight w:val="99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41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Строевые упражнения 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Бег 30м.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в движении Дифференцировать понятие шеренга и колона.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грать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«Своим флажкам» 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tabs>
                <w:tab w:val="left" w:pos="558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02.09</w:t>
            </w:r>
            <w:r/>
          </w:p>
        </w:tc>
      </w:tr>
      <w:tr>
        <w:trPr>
          <w:trHeight w:val="106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ind w:left="2"/>
              <w:jc w:val="center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Строевые упражнения подвижные игры к «Своим флажкам»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6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ыполнять строевые упражнения на месте. Выполнять бег на короткую дистанцию.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Играть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к «Своим флажкам»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03.09</w:t>
            </w:r>
            <w:r/>
          </w:p>
        </w:tc>
      </w:tr>
      <w:tr>
        <w:trPr>
          <w:trHeight w:val="96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4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Совершенствование строевых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упражнений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30м. Подвижная эстафета. 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строевые упражнения на месте. Тестировать 30м. Бегать подвижные эстафеты.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08.09</w:t>
            </w:r>
            <w:r/>
          </w:p>
        </w:tc>
      </w:tr>
      <w:tr>
        <w:trPr>
          <w:trHeight w:val="82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*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ind w:left="5"/>
              <w:spacing w:lineRule="atLeast" w:line="240" w:after="0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Обучение челночному бегу.</w:t>
            </w:r>
            <w:r/>
          </w:p>
          <w:p>
            <w:pPr>
              <w:ind w:left="5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игра 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в движении; челночный бег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игра « Два мороза»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09.09</w:t>
            </w:r>
            <w:r/>
          </w:p>
        </w:tc>
      </w:tr>
      <w:tr>
        <w:trPr>
          <w:trHeight w:val="902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прыжкам с места.</w:t>
            </w:r>
            <w:r/>
          </w:p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эстафета 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в движении с элементами прыжков.  Играть в подвижные игры.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10.09</w:t>
            </w:r>
            <w:r/>
          </w:p>
        </w:tc>
      </w:tr>
      <w:tr>
        <w:trPr>
          <w:trHeight w:val="112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6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*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ind w:left="10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Укрепление мышц. Обучение подтягиванию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/>
          </w:p>
          <w:p>
            <w:pPr>
              <w:ind w:left="10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в движении направленную 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развитие координации.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Обучение подтягиванию играть в подвижные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15.09</w:t>
            </w:r>
            <w:r/>
          </w:p>
        </w:tc>
      </w:tr>
      <w:tr>
        <w:trPr>
          <w:trHeight w:val="99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/>
            <w:bookmarkStart w:id="1" w:name="_Hlk397086053"/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правилам бега.</w:t>
            </w:r>
            <w:r/>
          </w:p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эстафета.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в движении направленную. На развитие элементов скорости. Выполнять подвижные эстафеты.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16.09</w:t>
            </w:r>
            <w:bookmarkEnd w:id="1"/>
            <w:r/>
            <w:r/>
          </w:p>
        </w:tc>
      </w:tr>
      <w:tr>
        <w:trPr>
          <w:trHeight w:val="926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Строевые упражнения подвижные игры к «Своим флажкам»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Научится выполнять строевые упражнения на месте. Выполнять бег на короткую дистанцию.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Играть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к «Своим флажкам»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17.09</w:t>
            </w:r>
            <w:r/>
          </w:p>
        </w:tc>
      </w:tr>
      <w:tr>
        <w:trPr>
          <w:trHeight w:val="618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прыжкам с места.</w:t>
            </w:r>
            <w:r/>
          </w:p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эстафета 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в движении с элементами прыжков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грать в подвижные игры.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22.09</w:t>
            </w:r>
            <w:r/>
          </w:p>
        </w:tc>
      </w:tr>
      <w:tr>
        <w:trPr>
          <w:trHeight w:val="739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*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Строевые  упражнения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Бег 30м. Подвижная эстафета. 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строевые упражнения на месте. Тестировать 30м. Бегать подвижные эстафеты.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23.09</w:t>
            </w:r>
            <w:r/>
          </w:p>
        </w:tc>
      </w:tr>
      <w:tr>
        <w:trPr>
          <w:trHeight w:val="114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631" w:type="pct"/>
            <w:textDirection w:val="lrTb"/>
            <w:noWrap w:val="false"/>
          </w:tcPr>
          <w:p>
            <w:pPr>
              <w:ind w:left="10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подтягиванию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r/>
          </w:p>
          <w:p>
            <w:pPr>
              <w:ind w:left="10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8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в движении направленную 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развитие координации.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Обучение подтягиванию играть в подвижные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24.09</w:t>
            </w:r>
            <w:r/>
          </w:p>
        </w:tc>
      </w:tr>
      <w:tr>
        <w:trPr>
          <w:trHeight w:val="1809"/>
        </w:trPr>
        <w:tc>
          <w:tcPr>
            <w:gridSpan w:val="1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none" w:color="000000" w:sz="4" w:space="0"/>
            </w:tcBorders>
            <w:tcW w:w="5000" w:type="pct"/>
            <w:textDirection w:val="lrTb"/>
            <w:noWrap w:val="false"/>
          </w:tcPr>
          <w:p>
            <w:pPr>
              <w:ind w:left="26"/>
              <w:spacing w:lineRule="atLeast" w:line="240" w:after="0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III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.4.    </w:t>
            </w: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Подвижные </w:t>
            </w: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спортивные </w:t>
            </w: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игры.            18 часов.</w:t>
            </w:r>
            <w:r/>
          </w:p>
          <w:p>
            <w:pPr>
              <w:ind w:left="10"/>
              <w:spacing w:lineRule="atLeast" w:line="240" w:after="0"/>
              <w:shd w:val="clear" w:color="auto" w:fill="FFFFFF"/>
              <w:rPr>
                <w:rFonts w:ascii="Times New Roman" w:hAnsi="Times New Roman"/>
                <w:i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bCs/>
                <w:i/>
                <w:color w:val="000000"/>
                <w:spacing w:val="-4"/>
                <w:sz w:val="24"/>
                <w:szCs w:val="24"/>
              </w:rPr>
              <w:t xml:space="preserve">закрепление и совершенствование навыков бега</w:t>
            </w:r>
            <w:r>
              <w:rPr>
                <w:rFonts w:ascii="Times New Roman" w:hAnsi="Times New Roman"/>
                <w:bCs/>
                <w:i/>
                <w:color w:val="000000"/>
                <w:spacing w:val="-4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bCs/>
                <w:i/>
                <w:color w:val="000000"/>
                <w:spacing w:val="-4"/>
                <w:sz w:val="24"/>
                <w:szCs w:val="24"/>
              </w:rPr>
              <w:t xml:space="preserve"> прыжков , метаний.</w:t>
            </w:r>
            <w:r/>
          </w:p>
          <w:p>
            <w:pPr>
              <w:ind w:left="10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Задачи:</w:t>
            </w:r>
            <w:r/>
          </w:p>
          <w:p>
            <w:pPr>
              <w:ind w:left="10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1. Обучать  ориентированию в пространстве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дифференцированию параметров движений.</w:t>
            </w:r>
            <w:r/>
          </w:p>
          <w:p>
            <w:pPr>
              <w:ind w:left="10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Развивать физических качеств.</w:t>
            </w:r>
            <w:r/>
          </w:p>
          <w:p>
            <w:pPr>
              <w:ind w:left="10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 xml:space="preserve">Воспитывать  нравственные и волевые качества: доброжелательное отношение.</w:t>
            </w:r>
            <w:r/>
          </w:p>
        </w:tc>
      </w:tr>
      <w:tr>
        <w:trPr>
          <w:trHeight w:val="136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 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 xml:space="preserve">Техника безопасности.</w:t>
            </w:r>
            <w:r/>
          </w:p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 xml:space="preserve">Совершенствование навыков бега.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Подвижная эстафета.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Соблюдать правила техники безопасности при занятиях подвижными играми. Выполнять разминку с элементами бега.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Бегать эстафеты.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widowControl w:val="off"/>
              <w:tabs>
                <w:tab w:val="left" w:pos="837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29.09</w:t>
            </w:r>
            <w:r/>
          </w:p>
        </w:tc>
      </w:tr>
      <w:tr>
        <w:trPr>
          <w:trHeight w:val="102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внимания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r/>
          </w:p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в движении на развитие внимания.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Играть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30.09</w:t>
            </w:r>
            <w:r/>
          </w:p>
        </w:tc>
      </w:tr>
      <w:tr>
        <w:trPr>
          <w:trHeight w:val="90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0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0"/>
              <w:spacing w:lineRule="atLeast" w:line="240" w:after="0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двигательных качеств.</w:t>
            </w:r>
            <w:r/>
          </w:p>
          <w:p>
            <w:pPr>
              <w:ind w:left="10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Подвижные эстафеты.</w:t>
            </w:r>
            <w:r/>
          </w:p>
          <w:p>
            <w:pPr>
              <w:ind w:left="10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Наклоны вперед.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 развитие гибкости 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правила тестирования наклон вперед.</w:t>
            </w:r>
            <w:r/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01.10</w:t>
            </w:r>
            <w:r/>
          </w:p>
        </w:tc>
      </w:tr>
      <w:tr>
        <w:trPr>
          <w:trHeight w:val="90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5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навыков в прыжках.</w:t>
            </w:r>
            <w:r/>
          </w:p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«Лисы и куры» 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 развитие прыжков. Научиться выполнять прыжки в длину с места. Играть в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«Лисы и куры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06.10</w:t>
            </w:r>
            <w:r/>
          </w:p>
        </w:tc>
      </w:tr>
      <w:tr>
        <w:trPr>
          <w:trHeight w:val="94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48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 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0" w:right="271" w:firstLine="2"/>
              <w:spacing w:lineRule="atLeast" w:line="240" w:after="0"/>
              <w:shd w:val="clear" w:color="auto" w:fill="FFFFFF"/>
              <w:tabs>
                <w:tab w:val="left" w:pos="3321" w:leader="none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Метание мяча на точность.</w:t>
            </w:r>
            <w:r/>
          </w:p>
          <w:p>
            <w:pPr>
              <w:ind w:left="10" w:right="413" w:firstLine="2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 эстафета.</w:t>
            </w:r>
            <w:r/>
          </w:p>
          <w:p>
            <w:pPr>
              <w:ind w:left="10" w:right="413" w:firstLine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 развитие элементов метания мяча 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подвижные эстафеты.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07.10</w:t>
            </w:r>
            <w:r/>
          </w:p>
        </w:tc>
      </w:tr>
      <w:tr>
        <w:trPr>
          <w:trHeight w:val="91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0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Ведение мяча. </w:t>
            </w:r>
            <w:r/>
          </w:p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 развитие  метания мяча. Выполнять подвижные эстафеты с ведением мяча. 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08.10</w:t>
            </w:r>
            <w:r/>
          </w:p>
        </w:tc>
      </w:tr>
      <w:tr>
        <w:trPr>
          <w:trHeight w:val="133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5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Ловля и передача мяча.</w:t>
            </w:r>
            <w:r/>
          </w:p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эстафета.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в движении направленную  на развитие координации  движений. Научится ловить и передавать мяч. Выполнять подвижные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13.10</w:t>
            </w:r>
            <w:r/>
          </w:p>
        </w:tc>
      </w:tr>
      <w:tr>
        <w:trPr>
          <w:trHeight w:val="115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5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4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Ловля-передача. Бросок мяча.</w:t>
            </w:r>
            <w:r/>
          </w:p>
          <w:p>
            <w:pPr>
              <w:ind w:left="14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в движении направленную  на развитие координации  движений. Уметь ловить и передавать. Играть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«Точный расчет»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14.10</w:t>
            </w:r>
            <w:r/>
          </w:p>
        </w:tc>
      </w:tr>
      <w:tr>
        <w:trPr>
          <w:trHeight w:val="95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3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4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Метание мяча с места.</w:t>
            </w:r>
            <w:r/>
          </w:p>
          <w:p>
            <w:pPr>
              <w:ind w:left="14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эстафета.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 элементов метания мяча. Выполнять подвижные эстафеты.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15.10</w:t>
            </w:r>
            <w:r/>
          </w:p>
        </w:tc>
      </w:tr>
      <w:tr>
        <w:trPr>
          <w:trHeight w:val="82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0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0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Бросок мяча в цель. 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 элементов метания мяча в цель. Выполнять подвижные эстафеты и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20.10</w:t>
            </w:r>
            <w:r/>
          </w:p>
        </w:tc>
      </w:tr>
      <w:tr>
        <w:trPr>
          <w:trHeight w:val="1068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48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прыжкам на скакалке.</w:t>
            </w:r>
            <w:r/>
          </w:p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элементов прыжков. Прыгать на скакалке. 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21.10</w:t>
            </w:r>
            <w:r/>
          </w:p>
        </w:tc>
      </w:tr>
      <w:tr>
        <w:trPr>
          <w:trHeight w:val="108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50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Прыжки на месте в движении.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 элементов прыжков. Выполнять тестирование прыжков на месте, с разбега.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22.10</w:t>
            </w:r>
            <w:r/>
          </w:p>
        </w:tc>
      </w:tr>
      <w:tr>
        <w:trPr>
          <w:trHeight w:val="89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 w:right="742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двигательных качеств.</w:t>
            </w:r>
            <w:r/>
          </w:p>
          <w:p>
            <w:pPr>
              <w:ind w:left="7" w:right="74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эстафета.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 гибкости. Научится правилам тестирования наклона вперед.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27.10</w:t>
            </w:r>
            <w:r/>
          </w:p>
        </w:tc>
      </w:tr>
      <w:tr>
        <w:trPr>
          <w:trHeight w:val="93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Метание мяча на точность.</w:t>
            </w:r>
            <w:r/>
          </w:p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эстафета.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 элементов метания мяча. Выполнять подвижные эстафеты и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28.10.</w:t>
            </w:r>
            <w:r/>
          </w:p>
        </w:tc>
      </w:tr>
      <w:tr>
        <w:trPr>
          <w:trHeight w:val="94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Метание мяча с места.</w:t>
            </w:r>
            <w:r/>
          </w:p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эстафета.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 элементов метания мяча. Выполнять подвижные эстафеты и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29.11</w:t>
            </w:r>
            <w:r/>
          </w:p>
        </w:tc>
      </w:tr>
      <w:tr>
        <w:trPr>
          <w:trHeight w:val="916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4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навыков в прыжках.</w:t>
            </w:r>
            <w:r/>
          </w:p>
          <w:p>
            <w:pPr>
              <w:ind w:left="14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 развитие прыжков;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прыжки в длину с места. Играть в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 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10.11</w:t>
            </w:r>
            <w:r/>
          </w:p>
        </w:tc>
      </w:tr>
      <w:tr>
        <w:trPr>
          <w:trHeight w:val="99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4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Бросок мяча в цель.</w:t>
            </w:r>
            <w:r/>
          </w:p>
          <w:p>
            <w:pPr>
              <w:ind w:left="14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элементов метания мяча в цель. Выполнять подвижные эстафеты и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11.11</w:t>
            </w:r>
            <w:r/>
          </w:p>
        </w:tc>
      </w:tr>
      <w:tr>
        <w:trPr>
          <w:trHeight w:val="831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 w:right="-8"/>
              <w:spacing w:lineRule="atLeast" w:line="240" w:after="0"/>
              <w:shd w:val="clear" w:color="auto" w:fill="FFFFFF"/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 xml:space="preserve">Обучение прыжкам на скакалке.</w:t>
            </w:r>
            <w:r/>
          </w:p>
          <w:p>
            <w:pPr>
              <w:ind w:right="74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 элементов прыжков прыгать на скакалке.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12.11</w:t>
            </w:r>
            <w:r/>
          </w:p>
        </w:tc>
      </w:tr>
      <w:tr>
        <w:trPr>
          <w:trHeight w:val="1497"/>
        </w:trPr>
        <w:tc>
          <w:tcPr>
            <w:gridSpan w:val="1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none" w:color="000000" w:sz="4" w:space="0"/>
            </w:tcBorders>
            <w:tcW w:w="5000" w:type="pct"/>
            <w:textDirection w:val="lrTb"/>
            <w:noWrap w:val="false"/>
          </w:tcPr>
          <w:p>
            <w:pPr>
              <w:ind w:left="22"/>
              <w:spacing w:lineRule="atLeast" w:line="240" w:after="0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III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5.2.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Спортивные и подвижные игры.</w:t>
            </w: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Лапта.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12 часов.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изучение народных игр России.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Задачи: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1Научить простейшим правилам игры.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2.Развивать физические качества посредством игры в лапту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3.Воспитать чувство взаимовыручке в игре.    </w:t>
            </w:r>
            <w:r/>
          </w:p>
        </w:tc>
      </w:tr>
      <w:tr>
        <w:trPr>
          <w:trHeight w:val="117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31*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Техника безопасности.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Обучение игре лапта.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правила технику безопасности при занятиях. Выполнять разминку, направленную на развитие координации движений, скорости.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17.11</w:t>
            </w:r>
            <w:r/>
          </w:p>
        </w:tc>
      </w:tr>
      <w:tr>
        <w:trPr>
          <w:trHeight w:val="98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32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игре «Лапта». Подвижная эстафета. 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координации движения, скорости. Выполнять подвижные эстафеты.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18.11</w:t>
            </w:r>
            <w:r/>
          </w:p>
        </w:tc>
      </w:tr>
      <w:tr>
        <w:trPr>
          <w:trHeight w:val="89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24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5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простейшим правилам. 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координации движения, скорости.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Играть в лапту.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19.11</w:t>
            </w:r>
            <w:r/>
          </w:p>
        </w:tc>
      </w:tr>
      <w:tr>
        <w:trPr>
          <w:trHeight w:val="90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0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Удар битой,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подготов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упр.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координации движения, скорости. Выполнять удар битой играть в лапту.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24.11</w:t>
            </w:r>
            <w:r/>
          </w:p>
        </w:tc>
      </w:tr>
      <w:tr>
        <w:trPr>
          <w:trHeight w:val="89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 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Развивающие упр. на развитие  ловкости.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Ловля бросок мяча.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разминку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направленную на развитие координа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 движения,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скорости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бросков мяча. Играть в лапту.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25.11</w:t>
            </w:r>
            <w:r/>
          </w:p>
        </w:tc>
      </w:tr>
      <w:tr>
        <w:trPr>
          <w:trHeight w:val="89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Метание мяча в цель. 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элементов метания мяча в цель. Выполнять подвижные эстафеты и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26.11</w:t>
            </w:r>
            <w:r/>
          </w:p>
        </w:tc>
      </w:tr>
      <w:tr>
        <w:trPr>
          <w:trHeight w:val="67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9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5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Разметка для игры. Метание мяча.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 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игры в лапту, метать мяч в цель и на дальность. Играть в лапту.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01.12</w:t>
            </w:r>
            <w:r/>
          </w:p>
        </w:tc>
      </w:tr>
      <w:tr>
        <w:trPr>
          <w:trHeight w:val="90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38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Метание мяча в цель. 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элементов метания мяча в цель. Выполнять подвижные эстафеты и игры.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02.12</w:t>
            </w:r>
            <w:r/>
          </w:p>
        </w:tc>
      </w:tr>
      <w:tr>
        <w:trPr>
          <w:trHeight w:val="89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10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Удар битой, </w:t>
            </w:r>
            <w:r/>
          </w:p>
          <w:p>
            <w:pPr>
              <w:ind w:left="10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разминку, направленную на развитие координации движения, скорости. Выполнять удар битой играть в лапту.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03.12</w:t>
            </w:r>
            <w:r/>
          </w:p>
        </w:tc>
      </w:tr>
      <w:tr>
        <w:trPr>
          <w:trHeight w:val="885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 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5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Правила игры. Разметка для игры.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Метание мяча.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правила игры в лапту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метать мяч в цель и на дальность. Играть в лапту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08.12</w:t>
            </w:r>
            <w:r/>
          </w:p>
        </w:tc>
      </w:tr>
      <w:tr>
        <w:trPr>
          <w:trHeight w:val="90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 *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Комплекс упр. на развитие координации.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Ловля, бросок мяча.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направленную на развитие координации движения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скорости , бросков мяча .Играть в лапту..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09.12</w:t>
            </w:r>
            <w:r/>
          </w:p>
        </w:tc>
      </w:tr>
      <w:tr>
        <w:trPr>
          <w:trHeight w:val="895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85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Игра по упрощенным правилам.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ОРУ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28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Научится правилам судейства. Выполнять самостоятельно организацию игры. 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Играть в лапту. 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9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10.12</w:t>
            </w:r>
            <w:r/>
          </w:p>
        </w:tc>
      </w:tr>
      <w:tr>
        <w:trPr>
          <w:trHeight w:val="1641"/>
        </w:trPr>
        <w:tc>
          <w:tcPr>
            <w:gridSpan w:val="1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none" w:color="000000" w:sz="4" w:space="0"/>
            </w:tcBorders>
            <w:tcW w:w="500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III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5.1. Подвижные и спортивные игры.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Баскетбол.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12 часов.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Цель: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обучение спортивной игре баскетбол.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Задачи: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1.Обучить учащихся ведению мяча на месте и в движении.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2.Развивать физические качества посредством игры в баскетбол.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3.Воспитать чувство командного взаимопонимания в игре  в мини-баскетбол. 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познакомить с мерами безопасности при игре.</w:t>
            </w:r>
            <w:r/>
          </w:p>
        </w:tc>
      </w:tr>
      <w:tr>
        <w:trPr>
          <w:trHeight w:val="127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43 *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Техника безопасности. Ведение мяча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месте шагом.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технику безопасности при игре в баскетбол.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разминку с баскетбольными мячами. Вести мяч на месте шагом.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15.12</w:t>
            </w:r>
            <w:r/>
          </w:p>
        </w:tc>
      </w:tr>
      <w:tr>
        <w:trPr>
          <w:trHeight w:val="94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44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Передача мяча на месте, ведение шагом.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с баскетбольными мячами. Научится выполнять передачи, ведения.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ind w:left="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16.12</w:t>
            </w:r>
            <w:r/>
          </w:p>
        </w:tc>
      </w:tr>
      <w:tr>
        <w:trPr>
          <w:trHeight w:val="121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45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Ведение мяча бегом. Передача. 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с баскетбольными мячами. Научится выполнять ведения мяча бегом, передачи ведения.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17.12</w:t>
            </w:r>
            <w:r/>
          </w:p>
        </w:tc>
      </w:tr>
      <w:tr>
        <w:trPr>
          <w:trHeight w:val="120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46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Ловля передача мяча в движении.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с баскетбольными мячами. Научится выполнять ловлю – передачу мяча в движении мячами. Играть  в мини баскетбол.</w:t>
            </w:r>
            <w:r/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22.12</w:t>
            </w:r>
            <w:r/>
          </w:p>
        </w:tc>
      </w:tr>
      <w:tr>
        <w:trPr>
          <w:trHeight w:val="121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4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47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5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Ведение и передача мяча в парах.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с баскетбольными мячами. Научится выполнять ведение–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редачу мяча в парах.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23.12</w:t>
            </w:r>
            <w:r/>
          </w:p>
        </w:tc>
      </w:tr>
      <w:tr>
        <w:trPr>
          <w:trHeight w:val="1132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6" w:space="0" w:color="auto"/>
              <w:bottom w:val="single" w:sz="4" w:space="0" w:color="auto"/>
            </w:tcBorders>
            <w:tcW w:w="329" w:type="pct"/>
            <w:textDirection w:val="lrTb"/>
            <w:noWrap w:val="false"/>
          </w:tcPr>
          <w:p>
            <w:pPr>
              <w:ind w:left="12" w:hanging="17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48 *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5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Броски мяча в корзину.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Ловля передача мяча в движении.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с баскетбольными мячами. Научится выполнять ловлю – передачу мяча в движении мячами. Играть в мини баскетбол.</w:t>
            </w:r>
            <w:r/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24.12</w:t>
            </w:r>
            <w:r/>
          </w:p>
        </w:tc>
      </w:tr>
      <w:tr>
        <w:trPr>
          <w:trHeight w:val="99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49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Бросок мяча в кольцо.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с баскетбольными мячами. Научится выполнять бросок мяча в кольцо. 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</w:rPr>
              <w:t xml:space="preserve">12.01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</w:tr>
      <w:tr>
        <w:trPr>
          <w:trHeight w:val="88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4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5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Бросок мяча на дальность.Подвижная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с баскетбольными мячами. Научится выполнять бросок мяча в кольцо.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14.01</w:t>
            </w:r>
            <w:r/>
          </w:p>
        </w:tc>
      </w:tr>
      <w:tr>
        <w:trPr>
          <w:trHeight w:val="88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51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Ловля и передача меча в движении.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с баскетбольными мячами.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Научится выполнять бросок мяча в кольцо.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19.01</w:t>
            </w:r>
            <w:r/>
          </w:p>
        </w:tc>
      </w:tr>
      <w:tr>
        <w:trPr>
          <w:trHeight w:val="905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52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Передача мяча на месте, ведение шагом. 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с баскетбольными мячами.</w:t>
            </w:r>
            <w:r/>
            <w:r>
              <w:rPr>
                <w:rFonts w:ascii="Times New Roman" w:hAnsi="Times New Roman"/>
                <w:sz w:val="24"/>
                <w:szCs w:val="24"/>
              </w:rPr>
              <w:t xml:space="preserve">Научится выполнять передачи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ведения мяча на месте ,шагом.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20.01</w:t>
            </w:r>
            <w:r/>
          </w:p>
        </w:tc>
      </w:tr>
      <w:tr>
        <w:trPr>
          <w:trHeight w:val="89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53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ind w:left="5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Ведение мяча бегом, передачи.</w:t>
            </w:r>
            <w:r/>
          </w:p>
          <w:p>
            <w:pPr>
              <w:ind w:left="5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Подвижная игра.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с баскетбольными мячами.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Научится выполнять ведение мяча бегом, передачи, ведения.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21.01</w:t>
            </w:r>
            <w:r/>
          </w:p>
        </w:tc>
      </w:tr>
      <w:tr>
        <w:trPr>
          <w:trHeight w:val="1242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54 *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82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Правила соревнований.Игра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46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разминку с баскетбольными мячами. Научится выполнять ведение мяча бегом, передачи, ведения. Играть в мини баскетбол.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26.01</w:t>
            </w:r>
            <w:r/>
          </w:p>
        </w:tc>
      </w:tr>
      <w:tr>
        <w:trPr>
          <w:trHeight w:val="1669"/>
        </w:trPr>
        <w:tc>
          <w:tcPr>
            <w:gridSpan w:val="1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none" w:color="000000" w:sz="4" w:space="0"/>
            </w:tcBorders>
            <w:tcW w:w="5000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III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Лыжные гонки.       21 час.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освоение техники лыжных ходов.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Обучить основным строевым приемам. Научить технике скользящего шага с палками. Подъемам  спускам с небольших склонов. 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Развивать физические качества посредством занятий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/п..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Воспитывать волевые качества.</w:t>
            </w:r>
            <w:r/>
          </w:p>
        </w:tc>
      </w:tr>
      <w:tr>
        <w:trPr>
          <w:trHeight w:val="1256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55 *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Техника безопасности при занятиях лыжами.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Равномерное движение.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правила техники безопасности при занятиях лыжами. Значение занятий лыжными гонками. Для  укрепления здоровья. Научится равномерно передвигаться на лыжах.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27.01</w:t>
            </w:r>
            <w:r/>
          </w:p>
        </w:tc>
      </w:tr>
      <w:tr>
        <w:trPr>
          <w:trHeight w:val="101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56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Передвижение скользящим шагом с палками.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правила поведения занятий по лыжной подготовке,  технику выполнения скользящего шага на лыжах.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28.01</w:t>
            </w:r>
            <w:r/>
          </w:p>
        </w:tc>
      </w:tr>
      <w:tr>
        <w:trPr>
          <w:trHeight w:val="638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57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раннее изученных лыжных ходов.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Отработать ранее изученные навыки, технику поворотов и переступания на лыжах.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02.02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1332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58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Равномерное передвижение по учебному кругу.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Научится правилам   поведения занятий по лыжной подготовке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технику выполнения равномерного передвижения по учебному кругу на лыжах.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03.02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94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59 *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Попеременный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двухшажный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ход.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правила поведения занятий по лыжной подготовке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технику выполнения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Попеременного двухшажного хода. 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04.02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9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60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Равномерное передвижение на лыжах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 правила поведения занятий по лыжной подготовке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технику выполнения ступающего шага на лыжах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09.02</w:t>
            </w:r>
            <w:r/>
          </w:p>
        </w:tc>
      </w:tr>
      <w:tr>
        <w:trPr>
          <w:trHeight w:val="90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61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раннее изученных  ходов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Отработать  правила поведения занятий по лыжной подготовке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технику выполнения ступающего и скользящего  шага на лыжах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без палок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10.02</w:t>
            </w:r>
            <w:r/>
          </w:p>
        </w:tc>
      </w:tr>
      <w:tr>
        <w:trPr>
          <w:trHeight w:val="89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62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Равномерное передвижение по учебному кругу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Научится  технике  равномерного передвижения на лыжах по учебному кругу.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11.02</w:t>
            </w:r>
            <w:r/>
          </w:p>
        </w:tc>
      </w:tr>
      <w:tr>
        <w:trPr>
          <w:trHeight w:val="1002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63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Передвижение скользящим шагом с палками.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Научится технике передвижения попеременного двухшажного хода.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Передвигаться по учебному кругу  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16.02</w:t>
            </w:r>
            <w:r/>
          </w:p>
        </w:tc>
      </w:tr>
      <w:tr>
        <w:trPr>
          <w:trHeight w:val="735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64 *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Т/б. при передвижении. ОБЖ.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Подвижные эстафеты на лыжах.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Научиться технике поворотов и переступания на лыжах. Выполнять эстафеты на лыжах.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17.02</w:t>
            </w:r>
            <w:r/>
          </w:p>
        </w:tc>
      </w:tr>
      <w:tr>
        <w:trPr>
          <w:trHeight w:val="908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65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Равномерное передвижение на лыжах до 2х км.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правила поведения занятий по лыжной подготовке, технику выполнения равномерного передвижения на лыжах.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18.02</w:t>
            </w:r>
            <w:r/>
          </w:p>
        </w:tc>
      </w:tr>
      <w:tr>
        <w:trPr>
          <w:trHeight w:val="92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Спуски с гор с препятствиями.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Повороты.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технику поворотов и переступания на лыжах. Научиться  подниматься елочкой и лесенкой.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24.02</w:t>
            </w:r>
            <w:r/>
          </w:p>
        </w:tc>
      </w:tr>
      <w:tr>
        <w:trPr>
          <w:trHeight w:val="88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67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соревнований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/п.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Эстафеты.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правила поведения занятий по лыжной подготовке, правила соревнований по лыжным гонкам.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эстафеты.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25.02</w:t>
            </w:r>
            <w:r/>
          </w:p>
        </w:tc>
      </w:tr>
      <w:tr>
        <w:trPr>
          <w:trHeight w:val="89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Равномерное передвижение на лыжах до 1км на время.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правила поведения занятий по лыжной подготовке, технику передвижения на лыжах.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r>
              <w:t xml:space="preserve">02.03</w:t>
            </w:r>
            <w:r/>
          </w:p>
        </w:tc>
      </w:tr>
      <w:tr>
        <w:trPr>
          <w:trHeight w:val="132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69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Передвижение скользящим шагом с палками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правила поведения занятий по лыжной подготовке, технику выполнения равномерного передвижения по учебному кругу.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r>
              <w:t xml:space="preserve">03.03</w:t>
            </w:r>
            <w:r/>
          </w:p>
        </w:tc>
      </w:tr>
      <w:tr>
        <w:trPr>
          <w:trHeight w:val="155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70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Равномерное передвижение скользящим шагом 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спуск с гор.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правила поведения занятий по лыжной подготовке, технику передвижения равномерного скользящего шага.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Передвижение по учебному кругу на лыжах, на дистанцию 1,5-2км.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r>
              <w:t xml:space="preserve">04.03</w:t>
            </w:r>
            <w:r/>
          </w:p>
        </w:tc>
      </w:tr>
      <w:tr>
        <w:trPr>
          <w:trHeight w:val="995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71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Подъем и спуски с небольших склонов.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скользящий шаг на лыжах «Змейкой».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повороты при спусках.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09.03</w:t>
            </w:r>
            <w:r/>
          </w:p>
        </w:tc>
      </w:tr>
      <w:tr>
        <w:trPr>
          <w:trHeight w:val="101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72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Спуски с гор. Торможение. Повороты.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Научиться передвигаться с учебного склона с поворотами торможениями, остановками.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Передвигаться по учебному кругу до 2х км.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10.03</w:t>
            </w:r>
            <w:r/>
          </w:p>
        </w:tc>
      </w:tr>
      <w:tr>
        <w:trPr>
          <w:trHeight w:val="1255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73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Равномерное передвижение по учебному кругу от 1и 1,5км.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Выполнять. правила поведения занятий по лыжной подготовке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технику выполнения равномерного передвижения по учебному кругу на лыжах, на дистанцию 1,5-2км.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11.03</w:t>
            </w:r>
            <w:r/>
          </w:p>
        </w:tc>
      </w:tr>
      <w:tr>
        <w:trPr>
          <w:trHeight w:val="113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74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Попеременный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двухшажный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ход. Спуски с гор.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 правила поведения занятий по лыжной подготовке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технику выполнения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попеременного двухшажного хода, и спуски с гор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16.03</w:t>
            </w:r>
            <w:r/>
          </w:p>
        </w:tc>
      </w:tr>
      <w:tr>
        <w:trPr>
          <w:trHeight w:val="838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75 *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754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Прохождение контрольного отрезка на время 1 км.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6" w:space="0" w:color="auto"/>
            </w:tcBorders>
            <w:tcW w:w="2562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Узнать, как проводятся занятия по лыжной подготовке</w:t>
            </w:r>
            <w:r/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5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17.03</w:t>
            </w:r>
            <w:r/>
          </w:p>
        </w:tc>
      </w:tr>
      <w:tr>
        <w:trPr>
          <w:trHeight w:val="2002"/>
        </w:trPr>
        <w:tc>
          <w:tcPr>
            <w:gridSpan w:val="1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none" w:color="000000" w:sz="4" w:space="0"/>
            </w:tcBorders>
            <w:tcW w:w="5000" w:type="pct"/>
            <w:textDirection w:val="lrTb"/>
            <w:noWrap w:val="false"/>
          </w:tcPr>
          <w:p>
            <w:pPr>
              <w:numPr>
                <w:ilvl w:val="0"/>
                <w:numId w:val="28"/>
              </w:numPr>
              <w:ind w:hanging="346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Гимнастика с основами  акробатики.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18 часов.</w:t>
            </w:r>
            <w:r/>
          </w:p>
          <w:p>
            <w:pPr>
              <w:ind w:left="309"/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освоение техники гимнастических элементов и элементов акробатики.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Научить учащихся перестроениям, общеразвивающим упражнениям без предметов, висам, опорным прыжкам, кувыркам, лазанью по канату.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Развивать физические качества посредством занятий гимнастикой и элементами акробатики.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Воспитывать стремление к самостоятельному выполнению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общерарвивающих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упражнений.</w:t>
            </w:r>
            <w:r/>
          </w:p>
        </w:tc>
      </w:tr>
      <w:tr>
        <w:trPr>
          <w:trHeight w:val="1138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76 *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Т.без-ти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во время занятий гимнастикой.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Кувырок вперед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стойка на лопатках.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технику безопасности. Выполнять комбинацию из разученных элементов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гимнастикой, кувырок вперед , стойка на лопатках.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18.03</w:t>
            </w:r>
            <w:r/>
          </w:p>
        </w:tc>
      </w:tr>
      <w:tr>
        <w:trPr>
          <w:trHeight w:val="104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77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пр.  перестроение в колоне из 1 в 2.Акр.упр.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строевые команды. Размыкание и смыкание приставными шагами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перестроение в колоне из 1 в 2.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30.03</w:t>
            </w:r>
            <w:r/>
          </w:p>
        </w:tc>
      </w:tr>
      <w:tr>
        <w:trPr>
          <w:trHeight w:val="94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78 *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Организующие команды.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Перестроения. Строевой шаг.                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комбинацию из разученных элементов, выполнять строевые упражнения, строевой шаг.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31.03</w:t>
            </w:r>
            <w:r/>
          </w:p>
        </w:tc>
      </w:tr>
      <w:tr>
        <w:trPr>
          <w:trHeight w:val="89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79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Строевые упражнения. Комплекс с набивными мячами.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Выполнять комбинацию из разученных элементов, выполнять строевые упражнения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с набивными мячами.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r>
              <w:t xml:space="preserve">01.04</w:t>
            </w:r>
            <w:r/>
          </w:p>
        </w:tc>
      </w:tr>
      <w:tr>
        <w:trPr>
          <w:trHeight w:val="89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80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Висы согнувшись. Подъем переворотом.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комбинацию из разученных элементов, выполнять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висы согнувшись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одъем переворотом.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06.04</w:t>
            </w:r>
            <w:r/>
          </w:p>
        </w:tc>
      </w:tr>
      <w:tr>
        <w:trPr>
          <w:trHeight w:val="89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81*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Подъем переворотом с толчком.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комбинацию из разученных элементов, выполнять строевые упражнения</w:t>
            </w:r>
            <w:r/>
          </w:p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подъем переворотом с толчком.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07.04</w:t>
            </w:r>
            <w:r/>
          </w:p>
        </w:tc>
      </w:tr>
      <w:tr>
        <w:trPr>
          <w:trHeight w:val="89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82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Лазанье по шведской стенке, канату. Вис на руках. Эстафеты.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строевые команды, лазать по гимнастической стенке, канату. Выполнять подвижные эстафеты.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08.04</w:t>
            </w:r>
            <w:r/>
          </w:p>
        </w:tc>
      </w:tr>
      <w:tr>
        <w:trPr>
          <w:trHeight w:val="92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83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Кувырок вперед- назад слитно.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Подвижная игра.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строевые команды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играть в подвижные игры. Развивать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скоростно- силовые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качества.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13.04</w:t>
            </w:r>
            <w:r/>
          </w:p>
        </w:tc>
      </w:tr>
      <w:tr>
        <w:trPr>
          <w:trHeight w:val="88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84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Подтягивание в висе лежа, согнувшись. Игра. 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строевые команды.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тестирование, подтягивание в висе лежа. Играть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14.04</w:t>
            </w:r>
            <w:r/>
          </w:p>
        </w:tc>
      </w:tr>
      <w:tr>
        <w:trPr>
          <w:trHeight w:val="762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85 *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Т/б при поднятии на высоту. Лазание по канату обучение хватам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строевые команды. Лазать по гимнастической стенке канату.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подвижные эстафеты.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15.04</w:t>
            </w:r>
            <w:r/>
          </w:p>
        </w:tc>
      </w:tr>
      <w:tr>
        <w:trPr>
          <w:trHeight w:val="895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86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Перелазание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через препятствие.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Конь, перекладина. 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строевые команды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реодолевать полосу препятствий из гимнастических снарядов.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20.04</w:t>
            </w:r>
            <w:r/>
          </w:p>
        </w:tc>
      </w:tr>
      <w:tr>
        <w:trPr>
          <w:trHeight w:val="898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87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Полоса препятствий из гимнастических снарядов, опорный прыжок.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строевые команды. Преодолевать полосу препятствий из гимнастических снарядов. Ознакомиться с опорным прыжком.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21.04</w:t>
            </w:r>
            <w:r/>
          </w:p>
        </w:tc>
      </w:tr>
      <w:tr>
        <w:trPr>
          <w:trHeight w:val="90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88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Ходьба шагом-бегом. Группировка перекат в упор присев.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строевые команды. Выполнять стойку на лопатках. Перекат вперед в упор присев ОРУ.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22.04</w:t>
            </w:r>
            <w:r/>
          </w:p>
        </w:tc>
      </w:tr>
      <w:tr>
        <w:trPr>
          <w:trHeight w:val="91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89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Кувырок в группировке. ОФП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выполнять комбинацию из разученных элементов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выполнять строевые упражнения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27.04</w:t>
            </w:r>
            <w:r/>
          </w:p>
        </w:tc>
      </w:tr>
      <w:tr>
        <w:trPr>
          <w:trHeight w:val="888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90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Перекат вперед- назад в группировке.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строевые команды.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Играть в подвижные игры с бегом, прыжками метанием.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28.04</w:t>
            </w:r>
            <w:r/>
          </w:p>
        </w:tc>
      </w:tr>
      <w:tr>
        <w:trPr>
          <w:trHeight w:val="876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91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Комбинация акробатических упражнений.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Выполнять комбинацию из разученных элементов,  выполнять строевые упражнения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29.04</w:t>
            </w:r>
            <w:r/>
          </w:p>
        </w:tc>
      </w:tr>
      <w:tr>
        <w:trPr>
          <w:trHeight w:val="908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92 *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Комплекс упр. на развитие силы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Канат. Лазание в три приема.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Выполнять строевые команды. Выполнять тестирование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подтягивание в висе, лежа. 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Играть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/и.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04.05</w:t>
            </w:r>
            <w:r/>
          </w:p>
        </w:tc>
      </w:tr>
      <w:tr>
        <w:trPr>
          <w:trHeight w:val="930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93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Строевые упражнения. Комплекс с набивными мячами.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3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комбинацию из разученных элементов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выполнять строевые упражнения.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0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05.05</w:t>
            </w:r>
            <w:r/>
          </w:p>
        </w:tc>
      </w:tr>
      <w:tr>
        <w:trPr>
          <w:trHeight w:val="1523"/>
        </w:trPr>
        <w:tc>
          <w:tcPr>
            <w:gridSpan w:val="13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none" w:color="000000" w:sz="4" w:space="0"/>
            </w:tcBorders>
            <w:tcW w:w="5000" w:type="pct"/>
            <w:textDirection w:val="lrTb"/>
            <w:noWrap w:val="false"/>
          </w:tcPr>
          <w:p>
            <w:pPr>
              <w:numPr>
                <w:ilvl w:val="0"/>
                <w:numId w:val="29"/>
              </w:numPr>
              <w:ind w:hanging="63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Легкая атлетика.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 часов.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 xml:space="preserve">овладение техникой спринтерского бега, прыжкам, метаниям.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Задачи: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1. Закрепить технику выполнения высокого старта.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2. Совершенствовать физические качества при занятиях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л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/а.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3. Воспитать морально-волевые качества  посредством подвижных игр.</w:t>
            </w:r>
            <w:r/>
          </w:p>
        </w:tc>
      </w:tr>
      <w:tr>
        <w:trPr>
          <w:trHeight w:val="86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94 *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Техника безопасности при занятиях легкой атлетикой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Высокий старт.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правила т.б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равильно выполнять основные движения в ходьбе и беге. Бегать 30м.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11.05</w:t>
            </w:r>
            <w:r/>
          </w:p>
        </w:tc>
      </w:tr>
      <w:tr>
        <w:trPr>
          <w:trHeight w:val="56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95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Равномерный бег 3-4 минуты.</w:t>
            </w:r>
            <w:r/>
          </w:p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Метание на дальность.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 основные движения в метании. Метать мяч на дальность.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12.05</w:t>
            </w:r>
            <w:r/>
          </w:p>
        </w:tc>
      </w:tr>
      <w:tr>
        <w:trPr>
          <w:trHeight w:val="561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96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Равномерный бег. Бег с ускорениями 30-50м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  бег  с максимальной скоростью с низкого старта (30-50м).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13.05</w:t>
            </w:r>
            <w:r/>
          </w:p>
        </w:tc>
      </w:tr>
      <w:tr>
        <w:trPr>
          <w:trHeight w:val="56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97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Прыжки в длину. Метание мяча.</w:t>
            </w:r>
            <w:r/>
          </w:p>
        </w:tc>
        <w:tc>
          <w:tcPr>
            <w:shd w:val="clear" w:color="auto" w:fill="FFFFFF"/>
            <w:tcBorders>
              <w:left w:val="single" w:sz="6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/>
            <w:hyperlink w:tooltip="Current Document" w:anchor="_Hlk397086311" w:history="1">
              <w:r>
                <w:rPr>
                  <w:rStyle w:val="612"/>
                  <w:rFonts w:ascii="Times New Roman" w:hAnsi="Times New Roman"/>
                  <w:color w:val="auto"/>
                  <w:sz w:val="24"/>
                  <w:szCs w:val="24"/>
                </w:rPr>
                <w:t xml:space="preserve">Выполнять прыжки в длину с разбега; метать мяч в вертикальную 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сторону.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18.05</w:t>
            </w:r>
            <w:r/>
          </w:p>
        </w:tc>
      </w:tr>
      <w:tr>
        <w:trPr>
          <w:trHeight w:val="57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98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Прыжки в высоту. Метание на дальность.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Отработать навыки   прыжков в высоту с разбега. Метать мяч на дальность.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19.05</w:t>
            </w:r>
            <w:r/>
          </w:p>
        </w:tc>
      </w:tr>
      <w:tr>
        <w:trPr>
          <w:trHeight w:val="55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99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Бег 60 м. Метание мяча. Равномерный бег.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Выполнять бегать  с максимальной скоростью с низкого старта (60м).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20.05</w:t>
            </w:r>
            <w:r/>
          </w:p>
        </w:tc>
      </w:tr>
      <w:tr>
        <w:trPr>
          <w:trHeight w:val="873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Равномерный бег. Бег с ускорениями 30-50м. 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Отработать навыки бега  с максимальной скоростью с низкого старта (30-50м)</w:t>
            </w:r>
            <w:r/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25.05</w:t>
            </w:r>
            <w:r/>
          </w:p>
        </w:tc>
      </w:tr>
      <w:tr>
        <w:trPr>
          <w:trHeight w:val="559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101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Прыжки в длину. Метание мяча.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Отработать навыки прыжков  в длину с разбега; метать мяч в вертикальную цель</w:t>
            </w:r>
            <w:r/>
          </w:p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26.05</w:t>
            </w:r>
            <w:r/>
          </w:p>
        </w:tc>
      </w:tr>
      <w:tr>
        <w:trPr>
          <w:trHeight w:val="724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29" w:type="pct"/>
            <w:textDirection w:val="lrTb"/>
            <w:noWrap w:val="false"/>
          </w:tcPr>
          <w:p>
            <w:pPr>
              <w:ind w:left="1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102*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1951" w:type="pct"/>
            <w:textDirection w:val="lrTb"/>
            <w:noWrap w:val="false"/>
          </w:tcPr>
          <w:p>
            <w:pPr>
              <w:ind w:left="2"/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Бег 300 м. Эстафетный бег.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Закрепление физических качеств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94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Выполнять бег  с максимальной скоростью с низкого старта (300м)</w:t>
            </w:r>
            <w:r/>
          </w:p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25" w:type="pct"/>
            <w:textDirection w:val="lrTb"/>
            <w:noWrap w:val="false"/>
          </w:tcPr>
          <w:p>
            <w:pPr>
              <w:spacing w:lineRule="atLeast" w:line="240" w:after="0"/>
              <w:shd w:val="clear" w:color="auto" w:fill="FFFFFF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27.05</w:t>
            </w:r>
            <w:r/>
          </w:p>
        </w:tc>
      </w:tr>
    </w:tbl>
    <w:p>
      <w:pPr>
        <w:spacing w:lineRule="atLeast" w:line="240"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jc w:val="center"/>
        <w:spacing w:lineRule="atLeast" w:line="240" w:after="0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</w:r>
      <w:r/>
    </w:p>
    <w:p>
      <w:pPr>
        <w:jc w:val="center"/>
        <w:spacing w:lineRule="atLeast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Материально-техническое обеспечение</w:t>
      </w:r>
      <w:r/>
    </w:p>
    <w:p>
      <w:pPr>
        <w:spacing w:lineRule="atLeast" w:line="240"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Учебно-методическое обеспечение:</w:t>
      </w:r>
      <w:r/>
    </w:p>
    <w:p>
      <w:pPr>
        <w:pStyle w:val="620"/>
        <w:numPr>
          <w:ilvl w:val="0"/>
          <w:numId w:val="17"/>
        </w:numPr>
        <w:spacing w:lineRule="atLeast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Примерная программа основного общего образования по физической культуре;</w:t>
      </w:r>
      <w:r/>
    </w:p>
    <w:p>
      <w:pPr>
        <w:pStyle w:val="620"/>
        <w:numPr>
          <w:ilvl w:val="0"/>
          <w:numId w:val="17"/>
        </w:numPr>
        <w:spacing w:lineRule="atLeast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Авторская программа «Физического воспитания», автор В.И. Лях</w:t>
      </w:r>
      <w:r/>
    </w:p>
    <w:p>
      <w:pPr>
        <w:numPr>
          <w:ilvl w:val="0"/>
          <w:numId w:val="17"/>
        </w:numPr>
        <w:spacing w:lineRule="atLeast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Учебник Физическая культура 1-4 классы</w:t>
      </w:r>
      <w:r/>
    </w:p>
    <w:p>
      <w:pPr>
        <w:ind w:left="720"/>
        <w:spacing w:lineRule="atLeast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 редакцией В.И.Лях</w:t>
      </w:r>
      <w:r/>
    </w:p>
    <w:p>
      <w:pPr>
        <w:ind w:left="720"/>
        <w:spacing w:lineRule="atLeast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Издательство Москва: Просвещение, 2013г.</w:t>
      </w:r>
      <w:r/>
    </w:p>
    <w:p>
      <w:pPr>
        <w:numPr>
          <w:ilvl w:val="0"/>
          <w:numId w:val="17"/>
        </w:numPr>
        <w:spacing w:lineRule="atLeast" w:line="240" w:after="0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Методика физического воспитания, автор В.М. </w:t>
      </w:r>
      <w:r>
        <w:rPr>
          <w:rFonts w:ascii="Times New Roman" w:hAnsi="Times New Roman"/>
          <w:sz w:val="24"/>
          <w:szCs w:val="24"/>
        </w:rPr>
        <w:t xml:space="preserve">Качашкин</w:t>
      </w:r>
      <w:r>
        <w:rPr>
          <w:rFonts w:ascii="Times New Roman" w:hAnsi="Times New Roman"/>
          <w:sz w:val="24"/>
          <w:szCs w:val="24"/>
        </w:rPr>
        <w:t xml:space="preserve">, М.: Просвещение 2009 г.</w:t>
      </w:r>
      <w:r/>
    </w:p>
    <w:p>
      <w:pPr>
        <w:pStyle w:val="620"/>
        <w:numPr>
          <w:ilvl w:val="0"/>
          <w:numId w:val="17"/>
        </w:numPr>
        <w:spacing w:lineRule="atLeast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Физкультура 5 класс, автор М.С. </w:t>
      </w:r>
      <w:r>
        <w:rPr>
          <w:rFonts w:ascii="Times New Roman" w:hAnsi="Times New Roman"/>
          <w:sz w:val="24"/>
          <w:szCs w:val="24"/>
        </w:rPr>
        <w:t xml:space="preserve">Блудилина</w:t>
      </w:r>
      <w:r>
        <w:rPr>
          <w:rFonts w:ascii="Times New Roman" w:hAnsi="Times New Roman"/>
          <w:sz w:val="24"/>
          <w:szCs w:val="24"/>
        </w:rPr>
        <w:t xml:space="preserve">, С.В. Емельянов, издательство «Учитель – АСТ» Волгоград 2005.</w:t>
      </w:r>
      <w:r/>
    </w:p>
    <w:p>
      <w:pPr>
        <w:spacing w:lineRule="atLeast" w:line="240"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Материально-техническое обеспечение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/>
    </w:p>
    <w:p>
      <w:pPr>
        <w:jc w:val="center"/>
        <w:spacing w:lineRule="atLeast" w:line="240"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Оснащенность образовательного процесса</w:t>
      </w:r>
      <w:r/>
    </w:p>
    <w:p>
      <w:pPr>
        <w:jc w:val="center"/>
        <w:spacing w:lineRule="atLeast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учебным  оборудованием  для выполнения</w:t>
      </w:r>
      <w:r/>
    </w:p>
    <w:p>
      <w:pPr>
        <w:jc w:val="center"/>
        <w:spacing w:lineRule="atLeast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практических видов занятий, работ по физической культуре</w:t>
      </w:r>
      <w:r/>
    </w:p>
    <w:tbl>
      <w:tblPr>
        <w:tblW w:w="10394" w:type="dxa"/>
        <w:tblInd w:w="-459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440"/>
        <w:gridCol w:w="720"/>
        <w:gridCol w:w="3241"/>
        <w:gridCol w:w="1260"/>
        <w:gridCol w:w="1080"/>
        <w:gridCol w:w="1801"/>
      </w:tblGrid>
      <w:tr>
        <w:trPr>
          <w:cantSplit/>
          <w:trHeight w:val="287"/>
        </w:trPr>
        <w:tc>
          <w:tcPr>
            <w:tcW w:w="852" w:type="dxa"/>
            <w:vAlign w:val="center"/>
            <w:vMerge w:val="restart"/>
            <w:textDirection w:val="btLr"/>
            <w:noWrap w:val="false"/>
          </w:tcPr>
          <w:p>
            <w:pPr>
              <w:ind w:left="113" w:right="113"/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</w:t>
            </w:r>
            <w:r/>
          </w:p>
        </w:tc>
        <w:tc>
          <w:tcPr>
            <w:tcW w:w="14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программы</w:t>
            </w:r>
            <w:r/>
          </w:p>
        </w:tc>
        <w:tc>
          <w:tcPr>
            <w:tcW w:w="7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/п</w:t>
            </w:r>
            <w:r/>
          </w:p>
        </w:tc>
        <w:tc>
          <w:tcPr>
            <w:tcW w:w="3241" w:type="dxa"/>
            <w:vMerge w:val="restart"/>
            <w:textDirection w:val="lrTb"/>
            <w:noWrap w:val="false"/>
          </w:tcPr>
          <w:p>
            <w:pPr>
              <w:jc w:val="center"/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Оборудование</w:t>
            </w:r>
            <w:r/>
          </w:p>
        </w:tc>
        <w:tc>
          <w:tcPr>
            <w:gridSpan w:val="2"/>
            <w:tcW w:w="234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Оборудование</w:t>
            </w:r>
            <w:r/>
          </w:p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801" w:type="dxa"/>
            <w:vMerge w:val="restart"/>
            <w:textDirection w:val="lrTb"/>
            <w:noWrap w:val="false"/>
          </w:tcPr>
          <w:p>
            <w:pPr>
              <w:jc w:val="center"/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center"/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Оснащенность</w:t>
            </w:r>
            <w:r/>
          </w:p>
          <w:p>
            <w:pPr>
              <w:jc w:val="center"/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%</w:t>
            </w:r>
            <w:r/>
          </w:p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cantSplit/>
          <w:trHeight w:val="295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3241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Нормы</w:t>
            </w:r>
            <w:r/>
          </w:p>
        </w:tc>
        <w:tc>
          <w:tcPr>
            <w:tcW w:w="1801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195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spacing w:lineRule="atLeast" w:line="240"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кл</w:t>
            </w:r>
            <w:r/>
          </w:p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1.09-</w:t>
            </w:r>
            <w:r/>
          </w:p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чел.</w:t>
            </w:r>
            <w:r/>
          </w:p>
        </w:tc>
        <w:tc>
          <w:tcPr>
            <w:tcW w:w="1440" w:type="dxa"/>
            <w:vMerge w:val="restart"/>
            <w:textDirection w:val="btLr"/>
            <w:noWrap w:val="false"/>
          </w:tcPr>
          <w:p>
            <w:pPr>
              <w:ind w:left="113" w:right="113"/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left="113" w:right="113"/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Подвижные игры</w:t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Мяч набивной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кг )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ind w:left="1124" w:hanging="1124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35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Мяч малый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теннисный )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65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Скакалка гимнастическая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224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right w:val="none" w:color="000000" w:sz="4" w:space="0"/>
            </w:tcBorders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Мяч малый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мягкий )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383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right w:val="none" w:color="000000" w:sz="4" w:space="0"/>
            </w:tcBorders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Палка гимнастическая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50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Мячи баскетбольные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50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Мячи футбольные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28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Сетка для переноса и хранения мячей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13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Ворота для мини-футбола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шт. 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98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Merge w:val="restart"/>
            <w:textDirection w:val="btLr"/>
            <w:noWrap w:val="false"/>
          </w:tcPr>
          <w:p>
            <w:pPr>
              <w:ind w:left="113" w:right="113"/>
              <w:jc w:val="center"/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left="113" w:right="113"/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Гимнастика с элементами акробатики</w:t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Обруч гимнастический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80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Маты гимнастические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50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</w:t>
            </w:r>
            <w:r/>
          </w:p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Комплект навесного оборудования или</w:t>
            </w:r>
            <w:r/>
          </w:p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Перекладина гимнастическая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шт.</w:t>
            </w:r>
            <w:r/>
          </w:p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/>
          </w:p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35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Стенка гимнастическая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50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Канат для лазанья с механизмом крепления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28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Скамейка гимнастическая жесткая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65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Скамейка гимнастическая мягкая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шт. 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28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Конь гимнастический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50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Бревно гимнастическое напольное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135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Merge w:val="restart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Легкая атлетика</w:t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Дорожка разметочная для прыжков в длину с места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270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Флажки разметочные на опоре</w:t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шт.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251"/>
        </w:trPr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44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Лыжные гонки</w:t>
            </w:r>
            <w:r/>
          </w:p>
        </w:tc>
        <w:tc>
          <w:tcPr>
            <w:tcW w:w="72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</w:t>
            </w:r>
            <w:r/>
          </w:p>
        </w:tc>
        <w:tc>
          <w:tcPr>
            <w:tcW w:w="3241" w:type="dxa"/>
            <w:textDirection w:val="lrTb"/>
            <w:noWrap w:val="false"/>
          </w:tcPr>
          <w:p>
            <w:pPr>
              <w:spacing w:lineRule="atLeast" w:lin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Лыжи подростковые</w:t>
            </w:r>
            <w:r/>
          </w:p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260" w:type="dxa"/>
            <w:textDirection w:val="lrTb"/>
            <w:noWrap w:val="false"/>
          </w:tcPr>
          <w:p>
            <w:pPr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 пар.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spacing w:lineRule="atLeast" w:line="24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</w:tbl>
    <w:p>
      <w:pPr>
        <w:spacing w:lineRule="atLeast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lineRule="atLeast" w:line="240" w:after="0"/>
        <w:shd w:val="clear" w:color="auto" w:fill="FFFFFF"/>
        <w:tabs>
          <w:tab w:val="left" w:pos="3105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 К   РАБОЧЕЙ   УЧЕБНОЙ    ПРОГРАММЕ   ПЕРЕЧЕНЬ:</w:t>
      </w:r>
      <w:r/>
    </w:p>
    <w:p>
      <w:pPr>
        <w:pStyle w:val="622"/>
        <w:ind w:right="0"/>
        <w:spacing w:lineRule="atLeast" w:line="240"/>
        <w:shd w:val="clear" w:color="auto" w:fill="FFFFFF"/>
        <w:widowControl/>
        <w:rPr>
          <w:rFonts w:ascii="Times New Roman" w:hAnsi="Times New Roman" w:cs="Times New Roman"/>
          <w:b w:val="false"/>
          <w:bCs w:val="false"/>
          <w:sz w:val="24"/>
          <w:szCs w:val="24"/>
        </w:rPr>
      </w:pPr>
      <w:r>
        <w:rPr>
          <w:rFonts w:ascii="Times New Roman" w:hAnsi="Times New Roman" w:cs="Times New Roman"/>
          <w:b w:val="false"/>
          <w:bCs w:val="false"/>
          <w:sz w:val="24"/>
          <w:szCs w:val="24"/>
        </w:rPr>
        <w:t xml:space="preserve">1.Обязательный минимум содержания, определенный приказом от 5 марта 2004 г. N 1089</w:t>
      </w:r>
      <w:r/>
    </w:p>
    <w:p>
      <w:pPr>
        <w:pStyle w:val="617"/>
        <w:spacing w:lineRule="atLeast" w:line="240" w:after="0" w:afterAutospacing="0" w:before="0" w:beforeAutospacing="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2.Методические письма о преподавании учебных предметов в условиях введения федерального компонента стандарта общего образования.</w:t>
      </w:r>
      <w:r/>
    </w:p>
    <w:p>
      <w:pPr>
        <w:pStyle w:val="617"/>
        <w:spacing w:lineRule="atLeast" w:line="240" w:after="0" w:afterAutospacing="0" w:before="0" w:before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Учебные нормативы по освоению навыков, умений, развитию двигательных качеств. </w:t>
      </w:r>
      <w:r/>
    </w:p>
    <w:p>
      <w:pPr>
        <w:spacing w:lineRule="atLeast" w:line="240" w:after="0"/>
        <w:shd w:val="clear" w:color="auto" w:fill="FFFFFF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spacing w:lineRule="atLeast" w:line="240" w:after="0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spacing w:lineRule="atLeast" w:line="24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/>
    </w:p>
    <w:p>
      <w:pPr>
        <w:spacing w:lineRule="atLeast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lineRule="atLeast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footnotePr/>
      <w:type w:val="nextPage"/>
      <w:pgSz w:w="11906" w:h="16838" w:orient="portrait"/>
      <w:pgMar w:top="1134" w:right="851" w:bottom="1134" w:left="1560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Wingdings">
    <w:panose1 w:val="05000000000000000000"/>
  </w:font>
  <w:font w:name="Symbol">
    <w:panose1 w:val="05050102010706020507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Arial Unicode MS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23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2">
    <w:multiLevelType w:val="hybridMultilevel"/>
    <w:lvl w:ilvl="0">
      <w:start w:val="3"/>
      <w:numFmt w:val="upperRoman"/>
      <w:isLgl w:val="false"/>
      <w:suff w:val="tab"/>
      <w:lvlText w:val="%1."/>
      <w:lvlJc w:val="left"/>
      <w:pPr>
        <w:ind w:left="732" w:hanging="720"/>
      </w:pPr>
      <w:rPr>
        <w:rFonts w:hint="default"/>
        <w:b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09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1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3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5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7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9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1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32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</w:pPr>
      <w:rPr>
        <w:rFonts w:ascii="Times New Roman" w:hAnsi="Times New Roman" w:eastAsia="Times New Roman" w:hint="default"/>
        <w:b w:val="false"/>
        <w:i w:val="false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 w:eastAsia="Calibri" w:hint="default"/>
        <w:color w:val="auto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89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372" w:hanging="360"/>
      </w:pPr>
      <w:rPr>
        <w:rFonts w:cs="Times New Roman"/>
        <w:b w:val="fals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44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56" w:hanging="72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128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140" w:hanging="108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512" w:hanging="144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524" w:hanging="144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96" w:hanging="1800"/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5">
    <w:multiLevelType w:val="hybridMultilevel"/>
    <w:lvl w:ilvl="0">
      <w:start w:val="3"/>
      <w:numFmt w:val="upperRoman"/>
      <w:isLgl w:val="false"/>
      <w:suff w:val="tab"/>
      <w:lvlText w:val="%1."/>
      <w:lvlJc w:val="left"/>
      <w:pPr>
        <w:ind w:left="732" w:hanging="720"/>
      </w:pPr>
      <w:rPr>
        <w:rFonts w:hint="default"/>
        <w:b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09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1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3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5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7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9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1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32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</w:pPr>
      <w:rPr>
        <w:rFonts w:ascii="Times New Roman" w:hAnsi="Times New Roman" w:cs="Times New Roman" w:eastAsia="Times New Roman" w:hint="default"/>
        <w:b w:val="false"/>
        <w:i w:val="false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623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9"/>
  </w:num>
  <w:num w:numId="20">
    <w:abstractNumId w:val="13"/>
  </w:num>
  <w:num w:numId="21">
    <w:abstractNumId w:val="0"/>
  </w:num>
  <w:num w:numId="22">
    <w:abstractNumId w:val="1"/>
  </w:num>
  <w:num w:numId="23">
    <w:abstractNumId w:val="18"/>
  </w:num>
  <w:num w:numId="24">
    <w:abstractNumId w:val="8"/>
  </w:num>
  <w:num w:numId="25">
    <w:abstractNumId w:val="10"/>
  </w:num>
  <w:num w:numId="26">
    <w:abstractNumId w:val="9"/>
  </w:num>
  <w:num w:numId="27">
    <w:abstractNumId w:val="20"/>
  </w:num>
  <w:num w:numId="28">
    <w:abstractNumId w:val="15"/>
  </w:num>
  <w:num w:numId="29">
    <w:abstractNumId w:val="2"/>
  </w:num>
  <w:num w:numId="30">
    <w:abstractNumId w:val="2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3"/>
  </w:num>
  <w:num w:numId="33">
    <w:abstractNumId w:val="24"/>
  </w:num>
  <w:num w:numId="34">
    <w:abstractNumId w:val="25"/>
  </w:num>
  <w:num w:numId="35">
    <w:abstractNumId w:val="26"/>
  </w:num>
  <w:num w:numId="36">
    <w:abstractNumId w:val="27"/>
  </w:num>
  <w:num w:numId="37">
    <w:abstractNumId w:val="28"/>
  </w:num>
  <w:num w:numId="38">
    <w:abstractNumId w:val="2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tru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36">
    <w:name w:val="Heading 1"/>
    <w:basedOn w:val="603"/>
    <w:next w:val="603"/>
    <w:link w:val="43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37">
    <w:name w:val="Heading 1 Char"/>
    <w:basedOn w:val="605"/>
    <w:link w:val="436"/>
    <w:uiPriority w:val="9"/>
    <w:rPr>
      <w:rFonts w:ascii="Arial" w:hAnsi="Arial" w:cs="Arial" w:eastAsia="Arial"/>
      <w:sz w:val="40"/>
      <w:szCs w:val="40"/>
    </w:rPr>
  </w:style>
  <w:style w:type="paragraph" w:styleId="438">
    <w:name w:val="Heading 2"/>
    <w:basedOn w:val="603"/>
    <w:next w:val="603"/>
    <w:link w:val="43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39">
    <w:name w:val="Heading 2 Char"/>
    <w:basedOn w:val="605"/>
    <w:link w:val="438"/>
    <w:uiPriority w:val="9"/>
    <w:rPr>
      <w:rFonts w:ascii="Arial" w:hAnsi="Arial" w:cs="Arial" w:eastAsia="Arial"/>
      <w:sz w:val="34"/>
    </w:rPr>
  </w:style>
  <w:style w:type="character" w:styleId="440">
    <w:name w:val="Heading 3 Char"/>
    <w:basedOn w:val="605"/>
    <w:link w:val="604"/>
    <w:uiPriority w:val="9"/>
    <w:rPr>
      <w:rFonts w:ascii="Arial" w:hAnsi="Arial" w:cs="Arial" w:eastAsia="Arial"/>
      <w:sz w:val="30"/>
      <w:szCs w:val="30"/>
    </w:rPr>
  </w:style>
  <w:style w:type="paragraph" w:styleId="441">
    <w:name w:val="Heading 4"/>
    <w:basedOn w:val="603"/>
    <w:next w:val="603"/>
    <w:link w:val="44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42">
    <w:name w:val="Heading 4 Char"/>
    <w:basedOn w:val="605"/>
    <w:link w:val="441"/>
    <w:uiPriority w:val="9"/>
    <w:rPr>
      <w:rFonts w:ascii="Arial" w:hAnsi="Arial" w:cs="Arial" w:eastAsia="Arial"/>
      <w:b/>
      <w:bCs/>
      <w:sz w:val="26"/>
      <w:szCs w:val="26"/>
    </w:rPr>
  </w:style>
  <w:style w:type="paragraph" w:styleId="443">
    <w:name w:val="Heading 5"/>
    <w:basedOn w:val="603"/>
    <w:next w:val="603"/>
    <w:link w:val="44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44">
    <w:name w:val="Heading 5 Char"/>
    <w:basedOn w:val="605"/>
    <w:link w:val="443"/>
    <w:uiPriority w:val="9"/>
    <w:rPr>
      <w:rFonts w:ascii="Arial" w:hAnsi="Arial" w:cs="Arial" w:eastAsia="Arial"/>
      <w:b/>
      <w:bCs/>
      <w:sz w:val="24"/>
      <w:szCs w:val="24"/>
    </w:rPr>
  </w:style>
  <w:style w:type="paragraph" w:styleId="445">
    <w:name w:val="Heading 6"/>
    <w:basedOn w:val="603"/>
    <w:next w:val="603"/>
    <w:link w:val="44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46">
    <w:name w:val="Heading 6 Char"/>
    <w:basedOn w:val="605"/>
    <w:link w:val="445"/>
    <w:uiPriority w:val="9"/>
    <w:rPr>
      <w:rFonts w:ascii="Arial" w:hAnsi="Arial" w:cs="Arial" w:eastAsia="Arial"/>
      <w:b/>
      <w:bCs/>
      <w:sz w:val="22"/>
      <w:szCs w:val="22"/>
    </w:rPr>
  </w:style>
  <w:style w:type="paragraph" w:styleId="447">
    <w:name w:val="Heading 7"/>
    <w:basedOn w:val="603"/>
    <w:next w:val="603"/>
    <w:link w:val="44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48">
    <w:name w:val="Heading 7 Char"/>
    <w:basedOn w:val="605"/>
    <w:link w:val="44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49">
    <w:name w:val="Heading 8"/>
    <w:basedOn w:val="603"/>
    <w:next w:val="603"/>
    <w:link w:val="45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50">
    <w:name w:val="Heading 8 Char"/>
    <w:basedOn w:val="605"/>
    <w:link w:val="449"/>
    <w:uiPriority w:val="9"/>
    <w:rPr>
      <w:rFonts w:ascii="Arial" w:hAnsi="Arial" w:cs="Arial" w:eastAsia="Arial"/>
      <w:i/>
      <w:iCs/>
      <w:sz w:val="22"/>
      <w:szCs w:val="22"/>
    </w:rPr>
  </w:style>
  <w:style w:type="paragraph" w:styleId="451">
    <w:name w:val="Heading 9"/>
    <w:basedOn w:val="603"/>
    <w:next w:val="603"/>
    <w:link w:val="45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52">
    <w:name w:val="Heading 9 Char"/>
    <w:basedOn w:val="605"/>
    <w:link w:val="451"/>
    <w:uiPriority w:val="9"/>
    <w:rPr>
      <w:rFonts w:ascii="Arial" w:hAnsi="Arial" w:cs="Arial" w:eastAsia="Arial"/>
      <w:i/>
      <w:iCs/>
      <w:sz w:val="21"/>
      <w:szCs w:val="21"/>
    </w:rPr>
  </w:style>
  <w:style w:type="paragraph" w:styleId="453">
    <w:name w:val="Title"/>
    <w:basedOn w:val="603"/>
    <w:next w:val="603"/>
    <w:link w:val="45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54">
    <w:name w:val="Title Char"/>
    <w:basedOn w:val="605"/>
    <w:link w:val="453"/>
    <w:uiPriority w:val="10"/>
    <w:rPr>
      <w:sz w:val="48"/>
      <w:szCs w:val="48"/>
    </w:rPr>
  </w:style>
  <w:style w:type="paragraph" w:styleId="455">
    <w:name w:val="Subtitle"/>
    <w:basedOn w:val="603"/>
    <w:next w:val="603"/>
    <w:link w:val="456"/>
    <w:qFormat/>
    <w:uiPriority w:val="11"/>
    <w:rPr>
      <w:sz w:val="24"/>
      <w:szCs w:val="24"/>
    </w:rPr>
    <w:pPr>
      <w:spacing w:after="200" w:before="200"/>
    </w:pPr>
  </w:style>
  <w:style w:type="character" w:styleId="456">
    <w:name w:val="Subtitle Char"/>
    <w:basedOn w:val="605"/>
    <w:link w:val="455"/>
    <w:uiPriority w:val="11"/>
    <w:rPr>
      <w:sz w:val="24"/>
      <w:szCs w:val="24"/>
    </w:rPr>
  </w:style>
  <w:style w:type="paragraph" w:styleId="457">
    <w:name w:val="Quote"/>
    <w:basedOn w:val="603"/>
    <w:next w:val="603"/>
    <w:link w:val="458"/>
    <w:qFormat/>
    <w:uiPriority w:val="29"/>
    <w:rPr>
      <w:i/>
    </w:rPr>
    <w:pPr>
      <w:ind w:left="720" w:right="720"/>
    </w:pPr>
  </w:style>
  <w:style w:type="character" w:styleId="458">
    <w:name w:val="Quote Char"/>
    <w:link w:val="457"/>
    <w:uiPriority w:val="29"/>
    <w:rPr>
      <w:i/>
    </w:rPr>
  </w:style>
  <w:style w:type="paragraph" w:styleId="459">
    <w:name w:val="Intense Quote"/>
    <w:basedOn w:val="603"/>
    <w:next w:val="603"/>
    <w:link w:val="460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60">
    <w:name w:val="Intense Quote Char"/>
    <w:link w:val="459"/>
    <w:uiPriority w:val="30"/>
    <w:rPr>
      <w:i/>
    </w:rPr>
  </w:style>
  <w:style w:type="paragraph" w:styleId="461">
    <w:name w:val="Header"/>
    <w:basedOn w:val="603"/>
    <w:link w:val="46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2">
    <w:name w:val="Header Char"/>
    <w:basedOn w:val="605"/>
    <w:link w:val="461"/>
    <w:uiPriority w:val="99"/>
  </w:style>
  <w:style w:type="paragraph" w:styleId="463">
    <w:name w:val="Footer"/>
    <w:basedOn w:val="603"/>
    <w:link w:val="46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4">
    <w:name w:val="Footer Char"/>
    <w:basedOn w:val="605"/>
    <w:link w:val="463"/>
    <w:uiPriority w:val="99"/>
  </w:style>
  <w:style w:type="table" w:styleId="465">
    <w:name w:val="Table Grid Light"/>
    <w:basedOn w:val="60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6">
    <w:name w:val="Plain Table 1"/>
    <w:basedOn w:val="60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7">
    <w:name w:val="Plain Table 2"/>
    <w:basedOn w:val="60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8">
    <w:name w:val="Plain Table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69">
    <w:name w:val="Plain Table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0">
    <w:name w:val="Plain Table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71">
    <w:name w:val="Grid Table 1 Light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2">
    <w:name w:val="Grid Table 1 Light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3">
    <w:name w:val="Grid Table 1 Light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4">
    <w:name w:val="Grid Table 1 Light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5">
    <w:name w:val="Grid Table 1 Light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6">
    <w:name w:val="Grid Table 1 Light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7">
    <w:name w:val="Grid Table 1 Light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8">
    <w:name w:val="Grid Table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2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Grid Table 2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Grid Table 2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Grid Table 2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Grid Table 2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2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3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3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3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3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3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3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Grid Table 4"/>
    <w:basedOn w:val="60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93">
    <w:name w:val="Grid Table 4 - Accent 1"/>
    <w:basedOn w:val="60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94">
    <w:name w:val="Grid Table 4 - Accent 2"/>
    <w:basedOn w:val="60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95">
    <w:name w:val="Grid Table 4 - Accent 3"/>
    <w:basedOn w:val="60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96">
    <w:name w:val="Grid Table 4 - Accent 4"/>
    <w:basedOn w:val="60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97">
    <w:name w:val="Grid Table 4 - Accent 5"/>
    <w:basedOn w:val="60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98">
    <w:name w:val="Grid Table 4 - Accent 6"/>
    <w:basedOn w:val="60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99">
    <w:name w:val="Grid Table 5 Dark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00">
    <w:name w:val="Grid Table 5 Dark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01">
    <w:name w:val="Grid Table 5 Dark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02">
    <w:name w:val="Grid Table 5 Dark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03">
    <w:name w:val="Grid Table 5 Dark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04">
    <w:name w:val="Grid Table 5 Dark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05">
    <w:name w:val="Grid Table 5 Dark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06">
    <w:name w:val="Grid Table 6 Colorful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07">
    <w:name w:val="Grid Table 6 Colorful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08">
    <w:name w:val="Grid Table 6 Colorful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09">
    <w:name w:val="Grid Table 6 Colorful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10">
    <w:name w:val="Grid Table 6 Colorful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11">
    <w:name w:val="Grid Table 6 Colorful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2">
    <w:name w:val="Grid Table 6 Colorful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3">
    <w:name w:val="Grid Table 7 Colorful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7 Colorful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7 Colorful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7 Colorful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7 Colorful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7 Colorful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7 Colorful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List Table 1 Light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List Table 1 Light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List Table 1 Light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List Table 1 Light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List Table 1 Light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List Table 1 Light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List Table 1 Light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List Table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28">
    <w:name w:val="List Table 2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29">
    <w:name w:val="List Table 2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30">
    <w:name w:val="List Table 2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31">
    <w:name w:val="List Table 2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32">
    <w:name w:val="List Table 2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33">
    <w:name w:val="List Table 2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34">
    <w:name w:val="List Table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5">
    <w:name w:val="List Table 3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6">
    <w:name w:val="List Table 3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7">
    <w:name w:val="List Table 3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8">
    <w:name w:val="List Table 3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9">
    <w:name w:val="List Table 3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0">
    <w:name w:val="List Table 3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1">
    <w:name w:val="List Table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2">
    <w:name w:val="List Table 4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3">
    <w:name w:val="List Table 4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4">
    <w:name w:val="List Table 4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5">
    <w:name w:val="List Table 4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6">
    <w:name w:val="List Table 4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7">
    <w:name w:val="List Table 4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8">
    <w:name w:val="List Table 5 Dark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9">
    <w:name w:val="List Table 5 Dark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0">
    <w:name w:val="List Table 5 Dark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1">
    <w:name w:val="List Table 5 Dark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2">
    <w:name w:val="List Table 5 Dark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3">
    <w:name w:val="List Table 5 Dark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4">
    <w:name w:val="List Table 5 Dark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5">
    <w:name w:val="List Table 6 Colorful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56">
    <w:name w:val="List Table 6 Colorful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57">
    <w:name w:val="List Table 6 Colorful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58">
    <w:name w:val="List Table 6 Colorful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59">
    <w:name w:val="List Table 6 Colorful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60">
    <w:name w:val="List Table 6 Colorful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61">
    <w:name w:val="List Table 6 Colorful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62">
    <w:name w:val="List Table 7 Colorful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63">
    <w:name w:val="List Table 7 Colorful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64">
    <w:name w:val="List Table 7 Colorful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65">
    <w:name w:val="List Table 7 Colorful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66">
    <w:name w:val="List Table 7 Colorful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67">
    <w:name w:val="List Table 7 Colorful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68">
    <w:name w:val="List Table 7 Colorful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69">
    <w:name w:val="Lined - Accent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0">
    <w:name w:val="Lined - Accent 1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71">
    <w:name w:val="Lined - Accent 2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72">
    <w:name w:val="Lined - Accent 3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73">
    <w:name w:val="Lined - Accent 4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74">
    <w:name w:val="Lined - Accent 5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75">
    <w:name w:val="Lined - Accent 6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76">
    <w:name w:val="Bordered &amp; Lined - Accent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7">
    <w:name w:val="Bordered &amp; Lined - Accent 1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78">
    <w:name w:val="Bordered &amp; Lined - Accent 2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79">
    <w:name w:val="Bordered &amp; Lined - Accent 3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80">
    <w:name w:val="Bordered &amp; Lined - Accent 4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81">
    <w:name w:val="Bordered &amp; Lined - Accent 5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82">
    <w:name w:val="Bordered &amp; Lined - Accent 6"/>
    <w:basedOn w:val="60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83">
    <w:name w:val="Bordered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84">
    <w:name w:val="Bordered - Accent 1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85">
    <w:name w:val="Bordered - Accent 2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86">
    <w:name w:val="Bordered - Accent 3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87">
    <w:name w:val="Bordered - Accent 4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88">
    <w:name w:val="Bordered - Accent 5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89">
    <w:name w:val="Bordered - Accent 6"/>
    <w:basedOn w:val="60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590">
    <w:name w:val="footnote text"/>
    <w:basedOn w:val="603"/>
    <w:link w:val="591"/>
    <w:uiPriority w:val="99"/>
    <w:semiHidden/>
    <w:unhideWhenUsed/>
    <w:rPr>
      <w:sz w:val="18"/>
    </w:rPr>
    <w:pPr>
      <w:spacing w:lineRule="auto" w:line="240" w:after="40"/>
    </w:pPr>
  </w:style>
  <w:style w:type="character" w:styleId="591">
    <w:name w:val="Footnote Text Char"/>
    <w:link w:val="590"/>
    <w:uiPriority w:val="99"/>
    <w:rPr>
      <w:sz w:val="18"/>
    </w:rPr>
  </w:style>
  <w:style w:type="character" w:styleId="592">
    <w:name w:val="footnote reference"/>
    <w:basedOn w:val="605"/>
    <w:uiPriority w:val="99"/>
    <w:unhideWhenUsed/>
    <w:rPr>
      <w:vertAlign w:val="superscript"/>
    </w:rPr>
  </w:style>
  <w:style w:type="paragraph" w:styleId="593">
    <w:name w:val="toc 1"/>
    <w:basedOn w:val="603"/>
    <w:next w:val="603"/>
    <w:uiPriority w:val="39"/>
    <w:unhideWhenUsed/>
    <w:pPr>
      <w:ind w:left="0" w:right="0" w:firstLine="0"/>
      <w:spacing w:after="57"/>
    </w:pPr>
  </w:style>
  <w:style w:type="paragraph" w:styleId="594">
    <w:name w:val="toc 2"/>
    <w:basedOn w:val="603"/>
    <w:next w:val="603"/>
    <w:uiPriority w:val="39"/>
    <w:unhideWhenUsed/>
    <w:pPr>
      <w:ind w:left="283" w:right="0" w:firstLine="0"/>
      <w:spacing w:after="57"/>
    </w:pPr>
  </w:style>
  <w:style w:type="paragraph" w:styleId="595">
    <w:name w:val="toc 3"/>
    <w:basedOn w:val="603"/>
    <w:next w:val="603"/>
    <w:uiPriority w:val="39"/>
    <w:unhideWhenUsed/>
    <w:pPr>
      <w:ind w:left="567" w:right="0" w:firstLine="0"/>
      <w:spacing w:after="57"/>
    </w:pPr>
  </w:style>
  <w:style w:type="paragraph" w:styleId="596">
    <w:name w:val="toc 4"/>
    <w:basedOn w:val="603"/>
    <w:next w:val="603"/>
    <w:uiPriority w:val="39"/>
    <w:unhideWhenUsed/>
    <w:pPr>
      <w:ind w:left="850" w:right="0" w:firstLine="0"/>
      <w:spacing w:after="57"/>
    </w:pPr>
  </w:style>
  <w:style w:type="paragraph" w:styleId="597">
    <w:name w:val="toc 5"/>
    <w:basedOn w:val="603"/>
    <w:next w:val="603"/>
    <w:uiPriority w:val="39"/>
    <w:unhideWhenUsed/>
    <w:pPr>
      <w:ind w:left="1134" w:right="0" w:firstLine="0"/>
      <w:spacing w:after="57"/>
    </w:pPr>
  </w:style>
  <w:style w:type="paragraph" w:styleId="598">
    <w:name w:val="toc 6"/>
    <w:basedOn w:val="603"/>
    <w:next w:val="603"/>
    <w:uiPriority w:val="39"/>
    <w:unhideWhenUsed/>
    <w:pPr>
      <w:ind w:left="1417" w:right="0" w:firstLine="0"/>
      <w:spacing w:after="57"/>
    </w:pPr>
  </w:style>
  <w:style w:type="paragraph" w:styleId="599">
    <w:name w:val="toc 7"/>
    <w:basedOn w:val="603"/>
    <w:next w:val="603"/>
    <w:uiPriority w:val="39"/>
    <w:unhideWhenUsed/>
    <w:pPr>
      <w:ind w:left="1701" w:right="0" w:firstLine="0"/>
      <w:spacing w:after="57"/>
    </w:pPr>
  </w:style>
  <w:style w:type="paragraph" w:styleId="600">
    <w:name w:val="toc 8"/>
    <w:basedOn w:val="603"/>
    <w:next w:val="603"/>
    <w:uiPriority w:val="39"/>
    <w:unhideWhenUsed/>
    <w:pPr>
      <w:ind w:left="1984" w:right="0" w:firstLine="0"/>
      <w:spacing w:after="57"/>
    </w:pPr>
  </w:style>
  <w:style w:type="paragraph" w:styleId="601">
    <w:name w:val="toc 9"/>
    <w:basedOn w:val="603"/>
    <w:next w:val="603"/>
    <w:uiPriority w:val="39"/>
    <w:unhideWhenUsed/>
    <w:pPr>
      <w:ind w:left="2268" w:right="0" w:firstLine="0"/>
      <w:spacing w:after="57"/>
    </w:pPr>
  </w:style>
  <w:style w:type="paragraph" w:styleId="602">
    <w:name w:val="TOC Heading"/>
    <w:uiPriority w:val="39"/>
    <w:unhideWhenUsed/>
  </w:style>
  <w:style w:type="paragraph" w:styleId="603" w:default="1">
    <w:name w:val="Normal"/>
    <w:qFormat/>
    <w:rPr>
      <w:sz w:val="22"/>
      <w:szCs w:val="22"/>
      <w:lang w:eastAsia="en-US"/>
    </w:rPr>
    <w:pPr>
      <w:spacing w:lineRule="auto" w:line="276" w:after="200"/>
    </w:pPr>
  </w:style>
  <w:style w:type="paragraph" w:styleId="604">
    <w:name w:val="Heading 3"/>
    <w:basedOn w:val="603"/>
    <w:link w:val="608"/>
    <w:qFormat/>
    <w:uiPriority w:val="99"/>
    <w:rPr>
      <w:rFonts w:ascii="Times New Roman" w:hAnsi="Times New Roman" w:eastAsia="Times New Roman"/>
      <w:b/>
      <w:bCs/>
      <w:sz w:val="27"/>
      <w:szCs w:val="27"/>
      <w:lang w:eastAsia="ru-RU"/>
    </w:rPr>
    <w:pPr>
      <w:spacing w:lineRule="auto" w:line="240" w:after="100" w:afterAutospacing="1" w:before="100" w:beforeAutospacing="1"/>
      <w:outlineLvl w:val="2"/>
    </w:pPr>
  </w:style>
  <w:style w:type="character" w:styleId="605" w:default="1">
    <w:name w:val="Default Paragraph Font"/>
    <w:uiPriority w:val="1"/>
    <w:semiHidden/>
    <w:unhideWhenUsed/>
  </w:style>
  <w:style w:type="table" w:styleId="606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7" w:default="1">
    <w:name w:val="No List"/>
    <w:uiPriority w:val="99"/>
    <w:semiHidden/>
    <w:unhideWhenUsed/>
  </w:style>
  <w:style w:type="character" w:styleId="608" w:customStyle="1">
    <w:name w:val="Заголовок 3 Знак"/>
    <w:link w:val="604"/>
    <w:uiPriority w:val="99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609">
    <w:name w:val="No Spacing"/>
    <w:qFormat/>
    <w:uiPriority w:val="99"/>
    <w:rPr>
      <w:sz w:val="22"/>
      <w:szCs w:val="22"/>
      <w:lang w:eastAsia="en-US"/>
    </w:rPr>
  </w:style>
  <w:style w:type="table" w:styleId="610">
    <w:name w:val="Table Grid"/>
    <w:basedOn w:val="606"/>
    <w:uiPriority w:val="9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11" w:customStyle="1">
    <w:name w:val="apple-converted-space"/>
    <w:uiPriority w:val="99"/>
    <w:rPr>
      <w:rFonts w:cs="Times New Roman"/>
    </w:rPr>
  </w:style>
  <w:style w:type="character" w:styleId="612">
    <w:name w:val="Hyperlink"/>
    <w:uiPriority w:val="99"/>
    <w:semiHidden/>
    <w:rPr>
      <w:rFonts w:cs="Times New Roman"/>
      <w:color w:val="0000FF"/>
      <w:u w:val="single"/>
    </w:rPr>
  </w:style>
  <w:style w:type="character" w:styleId="613">
    <w:name w:val="Strong"/>
    <w:qFormat/>
    <w:uiPriority w:val="99"/>
    <w:rPr>
      <w:rFonts w:cs="Times New Roman"/>
      <w:b/>
      <w:bCs/>
    </w:rPr>
  </w:style>
  <w:style w:type="paragraph" w:styleId="614">
    <w:name w:val="Document Map"/>
    <w:basedOn w:val="603"/>
    <w:link w:val="615"/>
    <w:uiPriority w:val="99"/>
    <w:semiHidden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615" w:customStyle="1">
    <w:name w:val="Схема документа Знак"/>
    <w:link w:val="614"/>
    <w:uiPriority w:val="99"/>
    <w:semiHidden/>
    <w:rPr>
      <w:rFonts w:ascii="Tahoma" w:hAnsi="Tahoma" w:cs="Tahoma"/>
      <w:sz w:val="16"/>
      <w:szCs w:val="16"/>
    </w:rPr>
  </w:style>
  <w:style w:type="character" w:styleId="616">
    <w:name w:val="FollowedHyperlink"/>
    <w:uiPriority w:val="99"/>
    <w:semiHidden/>
    <w:rPr>
      <w:rFonts w:cs="Times New Roman"/>
      <w:color w:val="800080"/>
      <w:u w:val="single"/>
    </w:rPr>
  </w:style>
  <w:style w:type="paragraph" w:styleId="617">
    <w:name w:val="Body Text"/>
    <w:basedOn w:val="603"/>
    <w:link w:val="618"/>
    <w:uiPriority w:val="99"/>
    <w:semiHidden/>
    <w:rPr>
      <w:rFonts w:ascii="Verdana" w:hAnsi="Verdana" w:cs="Verdana" w:eastAsia="Times New Roman"/>
      <w:color w:val="000000"/>
      <w:sz w:val="18"/>
      <w:szCs w:val="18"/>
      <w:lang w:eastAsia="ru-RU"/>
    </w:rPr>
    <w:pPr>
      <w:spacing w:lineRule="auto" w:line="240" w:after="100" w:afterAutospacing="1" w:before="100" w:beforeAutospacing="1"/>
    </w:pPr>
  </w:style>
  <w:style w:type="character" w:styleId="618" w:customStyle="1">
    <w:name w:val="Основной текст Знак"/>
    <w:link w:val="617"/>
    <w:uiPriority w:val="99"/>
    <w:semiHidden/>
    <w:rPr>
      <w:rFonts w:ascii="Verdana" w:hAnsi="Verdana" w:cs="Verdana"/>
      <w:color w:val="000000"/>
      <w:sz w:val="18"/>
      <w:szCs w:val="18"/>
      <w:lang w:eastAsia="ru-RU"/>
    </w:rPr>
  </w:style>
  <w:style w:type="paragraph" w:styleId="619">
    <w:name w:val="List Paragraph"/>
    <w:basedOn w:val="603"/>
    <w:qFormat/>
    <w:uiPriority w:val="34"/>
    <w:pPr>
      <w:contextualSpacing w:val="true"/>
      <w:ind w:left="720"/>
    </w:pPr>
  </w:style>
  <w:style w:type="paragraph" w:styleId="620" w:customStyle="1">
    <w:name w:val="Абзац списка1"/>
    <w:basedOn w:val="603"/>
    <w:uiPriority w:val="99"/>
    <w:rPr>
      <w:rFonts w:eastAsia="Times New Roman"/>
      <w:sz w:val="28"/>
      <w:szCs w:val="28"/>
      <w:lang w:eastAsia="ru-RU"/>
    </w:rPr>
    <w:pPr>
      <w:ind w:left="720"/>
      <w:spacing w:lineRule="auto" w:line="240" w:after="0"/>
    </w:pPr>
  </w:style>
  <w:style w:type="paragraph" w:styleId="621" w:customStyle="1">
    <w:name w:val="msonormalbullet1.gif"/>
    <w:basedOn w:val="603"/>
    <w:uiPriority w:val="99"/>
    <w:rPr>
      <w:rFonts w:ascii="Times New Roman" w:hAnsi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paragraph" w:styleId="622" w:customStyle="1">
    <w:name w:val="ConsTitle"/>
    <w:uiPriority w:val="99"/>
    <w:rPr>
      <w:rFonts w:ascii="Arial" w:hAnsi="Arial" w:cs="Arial" w:eastAsia="Times New Roman"/>
      <w:b/>
      <w:bCs/>
      <w:sz w:val="16"/>
      <w:szCs w:val="16"/>
    </w:rPr>
    <w:pPr>
      <w:ind w:right="19772"/>
      <w:widowControl w:val="off"/>
    </w:pPr>
  </w:style>
  <w:style w:type="paragraph" w:styleId="623" w:customStyle="1">
    <w:name w:val="listparagraphcxsplast"/>
    <w:basedOn w:val="603"/>
    <w:uiPriority w:val="99"/>
    <w:rPr>
      <w:rFonts w:ascii="Times New Roman" w:hAnsi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paragraph" w:styleId="624" w:customStyle="1">
    <w:name w:val="listparagraphcxspmiddle"/>
    <w:basedOn w:val="603"/>
    <w:uiPriority w:val="99"/>
    <w:rPr>
      <w:rFonts w:ascii="Times New Roman" w:hAnsi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paragraph" w:styleId="625" w:customStyle="1">
    <w:name w:val="Без интервала1"/>
    <w:rPr>
      <w:rFonts w:ascii="Times New Roman" w:hAnsi="Times New Roman"/>
      <w:sz w:val="24"/>
      <w:szCs w:val="24"/>
    </w:rPr>
  </w:style>
  <w:style w:type="paragraph" w:styleId="626" w:customStyle="1">
    <w:name w:val="listparagraphcxsplastcxsplast"/>
    <w:basedOn w:val="603"/>
    <w:uiPriority w:val="99"/>
    <w:rPr>
      <w:rFonts w:ascii="Times New Roman" w:hAnsi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paragraph" w:styleId="627" w:customStyle="1">
    <w:name w:val="listparagraphcxspmiddlecxspmiddle"/>
    <w:basedOn w:val="603"/>
    <w:uiPriority w:val="99"/>
    <w:rPr>
      <w:rFonts w:ascii="Times New Roman" w:hAnsi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paragraph" w:styleId="628" w:customStyle="1">
    <w:name w:val="Абзац списка2"/>
    <w:basedOn w:val="603"/>
    <w:rPr>
      <w:rFonts w:cs="Calibri"/>
      <w:lang w:eastAsia="ru-RU"/>
    </w:rPr>
    <w:pPr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ONLYOFFICE/5.4.1.33</Application>
  <Company>mou sosh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revision>47</cp:revision>
  <dcterms:created xsi:type="dcterms:W3CDTF">2015-09-17T03:39:00Z</dcterms:created>
  <dcterms:modified xsi:type="dcterms:W3CDTF">2020-10-24T03:21:33Z</dcterms:modified>
</cp:coreProperties>
</file>