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7" w:rsidRPr="00296CE2" w:rsidRDefault="00F565A7" w:rsidP="00F565A7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296CE2">
        <w:rPr>
          <w:rFonts w:ascii="Times New Roman" w:hAnsi="Times New Roman" w:cs="Times New Roman"/>
          <w:b/>
          <w:bCs/>
          <w:sz w:val="24"/>
          <w:szCs w:val="24"/>
        </w:rPr>
        <w:t xml:space="preserve">Цель:  </w:t>
      </w:r>
      <w:r w:rsidRPr="00296CE2">
        <w:rPr>
          <w:rFonts w:ascii="Times New Roman" w:hAnsi="Times New Roman" w:cs="Times New Roman"/>
          <w:spacing w:val="2"/>
          <w:sz w:val="24"/>
          <w:szCs w:val="24"/>
        </w:rPr>
        <w:t>максимальное</w:t>
      </w:r>
      <w:proofErr w:type="gramEnd"/>
      <w:r w:rsidRPr="00296CE2">
        <w:rPr>
          <w:rFonts w:ascii="Times New Roman" w:hAnsi="Times New Roman" w:cs="Times New Roman"/>
          <w:spacing w:val="2"/>
          <w:sz w:val="24"/>
          <w:szCs w:val="24"/>
        </w:rPr>
        <w:t xml:space="preserve"> включе</w:t>
      </w:r>
      <w:r w:rsidRPr="00296CE2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96CE2">
        <w:rPr>
          <w:rFonts w:ascii="Times New Roman" w:hAnsi="Times New Roman" w:cs="Times New Roman"/>
          <w:sz w:val="24"/>
          <w:szCs w:val="24"/>
        </w:rPr>
        <w:t>ние обучающихся в образовательный процесс, в формировании доступных им видов деятельности (предметно-практической, иг</w:t>
      </w:r>
      <w:r w:rsidRPr="00296CE2">
        <w:rPr>
          <w:rFonts w:ascii="Times New Roman" w:hAnsi="Times New Roman" w:cs="Times New Roman"/>
          <w:sz w:val="24"/>
          <w:szCs w:val="24"/>
        </w:rPr>
        <w:softHyphen/>
      </w:r>
      <w:r w:rsidRPr="00296CE2">
        <w:rPr>
          <w:rFonts w:ascii="Times New Roman" w:hAnsi="Times New Roman" w:cs="Times New Roman"/>
          <w:spacing w:val="2"/>
          <w:sz w:val="24"/>
          <w:szCs w:val="24"/>
        </w:rPr>
        <w:t>ровой, элементарной учебной, общения, трудовой).</w:t>
      </w:r>
    </w:p>
    <w:p w:rsidR="00F565A7" w:rsidRPr="00296CE2" w:rsidRDefault="00F565A7" w:rsidP="00F565A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96CE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565A7" w:rsidRPr="00296CE2" w:rsidRDefault="00F565A7" w:rsidP="00F565A7">
      <w:pPr>
        <w:pStyle w:val="a3"/>
        <w:rPr>
          <w:rFonts w:ascii="Times New Roman" w:hAnsi="Times New Roman" w:cs="Times New Roman"/>
          <w:sz w:val="24"/>
          <w:szCs w:val="24"/>
        </w:rPr>
      </w:pPr>
      <w:r w:rsidRPr="00296CE2">
        <w:rPr>
          <w:rFonts w:ascii="Times New Roman" w:hAnsi="Times New Roman" w:cs="Times New Roman"/>
          <w:sz w:val="24"/>
          <w:szCs w:val="24"/>
        </w:rPr>
        <w:t>организовать речевую среду;</w:t>
      </w:r>
    </w:p>
    <w:p w:rsidR="00F565A7" w:rsidRDefault="00F565A7" w:rsidP="00F565A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96CE2">
        <w:rPr>
          <w:rFonts w:ascii="Times New Roman" w:hAnsi="Times New Roman" w:cs="Times New Roman"/>
          <w:color w:val="000000"/>
          <w:sz w:val="24"/>
          <w:szCs w:val="24"/>
        </w:rPr>
        <w:t>пробуждение речевой активности на основе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очитанного или элементарного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296CE2">
        <w:rPr>
          <w:rFonts w:ascii="Times New Roman" w:hAnsi="Times New Roman" w:cs="Times New Roman"/>
          <w:color w:val="000000"/>
          <w:sz w:val="24"/>
          <w:szCs w:val="24"/>
        </w:rPr>
        <w:t>мосто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F565A7" w:rsidRPr="00296CE2" w:rsidRDefault="00F565A7" w:rsidP="00F565A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6CE2">
        <w:rPr>
          <w:rFonts w:ascii="Times New Roman" w:hAnsi="Times New Roman" w:cs="Times New Roman"/>
          <w:color w:val="000000"/>
          <w:sz w:val="24"/>
          <w:szCs w:val="24"/>
        </w:rPr>
        <w:t>ятельного</w:t>
      </w:r>
      <w:proofErr w:type="spellEnd"/>
      <w:r w:rsidRPr="00296CE2">
        <w:rPr>
          <w:rFonts w:ascii="Times New Roman" w:hAnsi="Times New Roman" w:cs="Times New Roman"/>
          <w:color w:val="000000"/>
          <w:sz w:val="24"/>
          <w:szCs w:val="24"/>
        </w:rPr>
        <w:t xml:space="preserve"> «чтения»;</w:t>
      </w:r>
    </w:p>
    <w:p w:rsidR="00F565A7" w:rsidRPr="00296CE2" w:rsidRDefault="00F565A7" w:rsidP="00F565A7">
      <w:pPr>
        <w:pStyle w:val="a3"/>
        <w:rPr>
          <w:rFonts w:ascii="Times New Roman" w:hAnsi="Times New Roman" w:cs="Times New Roman"/>
          <w:sz w:val="24"/>
          <w:szCs w:val="24"/>
        </w:rPr>
      </w:pPr>
      <w:r w:rsidRPr="00296CE2">
        <w:rPr>
          <w:rFonts w:ascii="Times New Roman" w:hAnsi="Times New Roman" w:cs="Times New Roman"/>
          <w:spacing w:val="4"/>
          <w:sz w:val="24"/>
          <w:szCs w:val="24"/>
        </w:rPr>
        <w:t xml:space="preserve">научить </w:t>
      </w:r>
      <w:r w:rsidRPr="00296CE2">
        <w:rPr>
          <w:rFonts w:ascii="Times New Roman" w:hAnsi="Times New Roman" w:cs="Times New Roman"/>
          <w:spacing w:val="2"/>
          <w:sz w:val="24"/>
          <w:szCs w:val="24"/>
        </w:rPr>
        <w:t>их понимать соотносящие и указательные жесты.</w:t>
      </w:r>
    </w:p>
    <w:p w:rsidR="00F565A7" w:rsidRDefault="00F565A7" w:rsidP="00F565A7">
      <w:pPr>
        <w:pStyle w:val="Default"/>
        <w:rPr>
          <w:b/>
          <w:bCs/>
          <w:sz w:val="23"/>
          <w:szCs w:val="23"/>
        </w:rPr>
      </w:pPr>
    </w:p>
    <w:p w:rsidR="00F565A7" w:rsidRDefault="00F565A7" w:rsidP="00F565A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Общая характеристика предмета </w:t>
      </w:r>
    </w:p>
    <w:p w:rsidR="00F565A7" w:rsidRDefault="00F565A7" w:rsidP="00F565A7">
      <w:pPr>
        <w:pStyle w:val="Default"/>
        <w:rPr>
          <w:b/>
          <w:bCs/>
          <w:sz w:val="23"/>
          <w:szCs w:val="23"/>
        </w:rPr>
      </w:pPr>
    </w:p>
    <w:p w:rsidR="00F565A7" w:rsidRPr="00AB0E92" w:rsidRDefault="00F565A7" w:rsidP="00F565A7">
      <w:pPr>
        <w:pStyle w:val="Default"/>
      </w:pPr>
      <w:r w:rsidRPr="00AB0E92">
        <w:t xml:space="preserve">За основу данной программы взяты методики Л.Г. Нуриевой, Л.Б. </w:t>
      </w:r>
      <w:proofErr w:type="spellStart"/>
      <w:r w:rsidRPr="00AB0E92">
        <w:t>Баряевой</w:t>
      </w:r>
      <w:proofErr w:type="spellEnd"/>
      <w:r w:rsidRPr="00AB0E92">
        <w:t xml:space="preserve">, </w:t>
      </w:r>
      <w:proofErr w:type="spellStart"/>
      <w:r w:rsidRPr="00AB0E92">
        <w:t>Н.А.Зайцева</w:t>
      </w:r>
      <w:proofErr w:type="spellEnd"/>
      <w:r w:rsidRPr="00AB0E92">
        <w:t xml:space="preserve">. Технологии предполагают, что для первоначального этапа обучения выбираются слова, обозначающие предметы, хорошо знакомые ребенку (игрушки, члены семьи, посуда и др.). Таблички с названиями предметов обучающийся учится соотносить с фотографиями, картинками, изображающими эти предметы. Для этого создается личный букварь. </w:t>
      </w:r>
    </w:p>
    <w:p w:rsidR="00F565A7" w:rsidRPr="00AB0E92" w:rsidRDefault="00F565A7" w:rsidP="00F565A7">
      <w:pPr>
        <w:pStyle w:val="Default"/>
      </w:pPr>
      <w:r w:rsidRPr="00AB0E92">
        <w:t xml:space="preserve">Наряду с букварем в конвертах у каждого ребенка находятся карточки со словами, которые подбираются по темам. При таком подходе слово запоминается ребенком целиком, как единый графический образ. Вся предназначенная для усвоения информация представлена в зрительном поле ребенка, что обеспечивает концентрацию его внимания. Происходит моментальное зрительное восприятие и непроизвольное зрительное запоминание, слово соотносится с изображением предмета, которое оно обозначает, сто обеспечивает «чтению» осмысленность. </w:t>
      </w:r>
    </w:p>
    <w:p w:rsidR="00F565A7" w:rsidRPr="00AB0E92" w:rsidRDefault="00F565A7" w:rsidP="00F565A7">
      <w:pPr>
        <w:pStyle w:val="Default"/>
      </w:pPr>
      <w:r w:rsidRPr="00AB0E92">
        <w:t xml:space="preserve">         Одним их важнейших направлений обучения ребенка чтению является формирование коммуникативной функции его речи, удовлетворение его коммуникативной потребности. В основу альтернативных методик формирования коммуникативных навыков положен метод пиктограмм. </w:t>
      </w:r>
    </w:p>
    <w:p w:rsidR="00F565A7" w:rsidRPr="00AB0E92" w:rsidRDefault="00F565A7" w:rsidP="00F565A7">
      <w:pPr>
        <w:pStyle w:val="Default"/>
      </w:pPr>
      <w:r w:rsidRPr="00AB0E92">
        <w:t xml:space="preserve">        Термин «пиктограмма» достаточно общее название, обозначающее «представление написанного посредством рисунка». Целью применения пиктограмм является возможность облегчения процесса коммуникации ребенка с близкими людьми. Использование пиктограмм для обучения коммуникации способствует пробуждению и</w:t>
      </w:r>
      <w:r>
        <w:t xml:space="preserve"> </w:t>
      </w:r>
      <w:r w:rsidRPr="00AB0E92">
        <w:t xml:space="preserve">развитию когнитивных возможностей, стимулирует и активизирует деятельность ребенка и его взаимодействие с окружающими, формирование адекватных речевых коммуникаций. </w:t>
      </w:r>
    </w:p>
    <w:p w:rsidR="00F565A7" w:rsidRPr="00AB0E92" w:rsidRDefault="00F565A7" w:rsidP="00F565A7">
      <w:pPr>
        <w:pStyle w:val="Default"/>
      </w:pPr>
      <w:r w:rsidRPr="00AB0E92">
        <w:t xml:space="preserve">      Параллельно с обучением ребенка альтернативным видам коммуникации целесообразно вести обучение чтению по трем направлениям: аналитико-синтетическое, </w:t>
      </w:r>
      <w:proofErr w:type="spellStart"/>
      <w:r w:rsidRPr="00AB0E92">
        <w:t>послоговое</w:t>
      </w:r>
      <w:proofErr w:type="spellEnd"/>
      <w:r w:rsidRPr="00AB0E92">
        <w:t xml:space="preserve">, глобальное. </w:t>
      </w:r>
    </w:p>
    <w:p w:rsidR="00F565A7" w:rsidRPr="00AB0E92" w:rsidRDefault="00F565A7" w:rsidP="00F565A7">
      <w:pPr>
        <w:pStyle w:val="a3"/>
        <w:rPr>
          <w:rFonts w:ascii="Times New Roman" w:hAnsi="Times New Roman" w:cs="Times New Roman"/>
          <w:sz w:val="24"/>
          <w:szCs w:val="24"/>
        </w:rPr>
      </w:pPr>
      <w:r w:rsidRPr="00AB0E92">
        <w:rPr>
          <w:rFonts w:ascii="Times New Roman" w:hAnsi="Times New Roman" w:cs="Times New Roman"/>
          <w:sz w:val="24"/>
          <w:szCs w:val="24"/>
        </w:rPr>
        <w:t xml:space="preserve">      Такое широкое понимание «чтения» и в соответствии с этим обучение кодированию и декодированию визуальной и аудиальной информации способствует развитию социально-бытовой ориентировки учащихся.</w:t>
      </w:r>
    </w:p>
    <w:p w:rsidR="00F565A7" w:rsidRPr="00AB0E92" w:rsidRDefault="00F565A7" w:rsidP="00F565A7">
      <w:pPr>
        <w:pStyle w:val="a3"/>
        <w:rPr>
          <w:sz w:val="24"/>
          <w:szCs w:val="24"/>
        </w:rPr>
      </w:pPr>
    </w:p>
    <w:p w:rsidR="00F565A7" w:rsidRPr="00AB0E92" w:rsidRDefault="00F565A7" w:rsidP="00F565A7">
      <w:pPr>
        <w:pStyle w:val="Default"/>
        <w:rPr>
          <w:b/>
          <w:bCs/>
        </w:rPr>
      </w:pPr>
      <w:r w:rsidRPr="00AB0E92">
        <w:rPr>
          <w:b/>
          <w:bCs/>
        </w:rPr>
        <w:t xml:space="preserve">    Описание места учебного предмета </w:t>
      </w:r>
    </w:p>
    <w:p w:rsidR="00F565A7" w:rsidRPr="00AB0E92" w:rsidRDefault="00F565A7" w:rsidP="00F565A7">
      <w:pPr>
        <w:pStyle w:val="Default"/>
      </w:pPr>
    </w:p>
    <w:p w:rsidR="00F565A7" w:rsidRDefault="00F565A7" w:rsidP="00F565A7">
      <w:pPr>
        <w:pStyle w:val="Default"/>
        <w:rPr>
          <w:color w:val="auto"/>
        </w:rPr>
      </w:pPr>
      <w:r w:rsidRPr="00AB0E92">
        <w:t xml:space="preserve">«Альтернативное чтение» входит в образовательную область «Родная речь» образования обучающихся с </w:t>
      </w:r>
      <w:proofErr w:type="spellStart"/>
      <w:r w:rsidRPr="00AB0E92">
        <w:t>умерен</w:t>
      </w:r>
      <w:r w:rsidRPr="00AB0E92">
        <w:rPr>
          <w:color w:val="auto"/>
        </w:rPr>
        <w:t>енной</w:t>
      </w:r>
      <w:proofErr w:type="spellEnd"/>
      <w:r w:rsidRPr="00AB0E92">
        <w:rPr>
          <w:color w:val="auto"/>
        </w:rPr>
        <w:t xml:space="preserve"> отсталостью</w:t>
      </w:r>
      <w:r>
        <w:rPr>
          <w:color w:val="auto"/>
        </w:rPr>
        <w:t xml:space="preserve"> </w:t>
      </w:r>
      <w:r w:rsidRPr="002E19D0">
        <w:rPr>
          <w:color w:val="auto"/>
        </w:rPr>
        <w:t>(интеллектуальными нарушениями), тяжелыми и множественными нарушениями развития как самостоятельный предмет, что подчеркивает его особое значение в системе образования детей с умственной отсталостью. Предмет «Альтернативное чтение» интегрируется с предметами «Развитие речи и окружающий мир», «Графика и письмо», а также с различными направлениями коррекционно-адаптационной работы. Он тесно связан с логопедической работой.</w:t>
      </w:r>
    </w:p>
    <w:p w:rsidR="00F565A7" w:rsidRPr="00C05264" w:rsidRDefault="00F565A7" w:rsidP="00F565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264">
        <w:rPr>
          <w:rFonts w:ascii="Times New Roman" w:hAnsi="Times New Roman" w:cs="Times New Roman"/>
          <w:sz w:val="24"/>
          <w:szCs w:val="24"/>
        </w:rPr>
        <w:t xml:space="preserve">Рабочая программа в соответствии с учебным планом </w:t>
      </w:r>
      <w:r w:rsidRPr="00296CE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96CE2">
        <w:rPr>
          <w:rFonts w:ascii="Times New Roman" w:hAnsi="Times New Roman" w:cs="Times New Roman"/>
          <w:sz w:val="24"/>
          <w:szCs w:val="24"/>
        </w:rPr>
        <w:t>Карапсельская</w:t>
      </w:r>
      <w:proofErr w:type="spellEnd"/>
      <w:r w:rsidRPr="00296CE2">
        <w:rPr>
          <w:rFonts w:ascii="Times New Roman" w:hAnsi="Times New Roman" w:cs="Times New Roman"/>
          <w:sz w:val="24"/>
          <w:szCs w:val="24"/>
        </w:rPr>
        <w:t xml:space="preserve"> СООШ № </w:t>
      </w:r>
      <w:proofErr w:type="gramStart"/>
      <w:r w:rsidRPr="00296CE2">
        <w:rPr>
          <w:rFonts w:ascii="Times New Roman" w:hAnsi="Times New Roman" w:cs="Times New Roman"/>
          <w:sz w:val="24"/>
          <w:szCs w:val="24"/>
        </w:rPr>
        <w:t>13»</w:t>
      </w:r>
      <w:r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7 </w:t>
      </w:r>
      <w:r w:rsidRPr="00C05264">
        <w:rPr>
          <w:rFonts w:ascii="Times New Roman" w:hAnsi="Times New Roman" w:cs="Times New Roman"/>
          <w:sz w:val="24"/>
          <w:szCs w:val="24"/>
        </w:rPr>
        <w:t xml:space="preserve">  классе  на 34  часа в учебном году, 1час в неделю, 34 учебные недели.</w:t>
      </w:r>
    </w:p>
    <w:p w:rsidR="00F565A7" w:rsidRDefault="00F565A7" w:rsidP="00F565A7">
      <w:pPr>
        <w:pStyle w:val="a3"/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F565A7" w:rsidRDefault="00F565A7" w:rsidP="00F565A7">
      <w:pPr>
        <w:pStyle w:val="a3"/>
        <w:rPr>
          <w:rFonts w:ascii="Times New Roman" w:hAnsi="Times New Roman"/>
          <w:b/>
          <w:sz w:val="24"/>
          <w:szCs w:val="24"/>
        </w:rPr>
      </w:pPr>
      <w:r w:rsidRPr="0040345A">
        <w:rPr>
          <w:rFonts w:ascii="Times New Roman" w:hAnsi="Times New Roman"/>
          <w:b/>
          <w:sz w:val="24"/>
          <w:szCs w:val="24"/>
        </w:rPr>
        <w:t xml:space="preserve">Отличительные особенности </w:t>
      </w:r>
      <w:r w:rsidRPr="00C05264">
        <w:rPr>
          <w:rFonts w:ascii="Times New Roman" w:hAnsi="Times New Roman"/>
          <w:b/>
          <w:sz w:val="24"/>
          <w:szCs w:val="24"/>
        </w:rPr>
        <w:t>адаптированной учебной программы</w:t>
      </w:r>
    </w:p>
    <w:p w:rsidR="00F565A7" w:rsidRPr="00AB0E92" w:rsidRDefault="00F565A7" w:rsidP="00F565A7">
      <w:pPr>
        <w:pStyle w:val="a3"/>
        <w:rPr>
          <w:sz w:val="24"/>
          <w:szCs w:val="24"/>
        </w:rPr>
      </w:pPr>
    </w:p>
    <w:p w:rsidR="00F565A7" w:rsidRPr="00AB0E92" w:rsidRDefault="00F565A7" w:rsidP="00F565A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 w:rsidRPr="00AB0E92">
        <w:rPr>
          <w:rFonts w:ascii="Times New Roman" w:hAnsi="Times New Roman" w:cs="Times New Roman"/>
          <w:sz w:val="24"/>
          <w:szCs w:val="24"/>
          <w:lang w:val="uk-UA"/>
        </w:rPr>
        <w:t>программе</w:t>
      </w:r>
      <w:proofErr w:type="spellEnd"/>
      <w:r w:rsidRPr="00AB0E9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AB0E92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0E92">
        <w:rPr>
          <w:rFonts w:ascii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Pr="00AB0E92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AB0E92">
        <w:rPr>
          <w:rFonts w:ascii="Times New Roman" w:hAnsi="Times New Roman" w:cs="Times New Roman"/>
          <w:sz w:val="24"/>
          <w:szCs w:val="24"/>
          <w:lang w:val="uk-UA"/>
        </w:rPr>
        <w:t>умеренной</w:t>
      </w:r>
      <w:proofErr w:type="spellEnd"/>
      <w:r w:rsidRPr="00AB0E9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AB0E92">
        <w:rPr>
          <w:rFonts w:ascii="Times New Roman" w:hAnsi="Times New Roman" w:cs="Times New Roman"/>
          <w:sz w:val="24"/>
          <w:szCs w:val="24"/>
          <w:lang w:val="uk-UA"/>
        </w:rPr>
        <w:t>тяжелой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0E92">
        <w:rPr>
          <w:rFonts w:ascii="Times New Roman" w:hAnsi="Times New Roman" w:cs="Times New Roman"/>
          <w:sz w:val="24"/>
          <w:szCs w:val="24"/>
          <w:lang w:val="uk-UA"/>
        </w:rPr>
        <w:t>умственной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0E92">
        <w:rPr>
          <w:rFonts w:ascii="Times New Roman" w:hAnsi="Times New Roman" w:cs="Times New Roman"/>
          <w:sz w:val="24"/>
          <w:szCs w:val="24"/>
          <w:lang w:val="uk-UA"/>
        </w:rPr>
        <w:t>отсталостью</w:t>
      </w:r>
      <w:proofErr w:type="spellEnd"/>
      <w:r w:rsidRPr="00AB0E9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под. </w:t>
      </w:r>
      <w:proofErr w:type="spellStart"/>
      <w:r w:rsidRPr="00AB0E92">
        <w:rPr>
          <w:rFonts w:ascii="Times New Roman" w:hAnsi="Times New Roman" w:cs="Times New Roman"/>
          <w:sz w:val="24"/>
          <w:szCs w:val="24"/>
          <w:lang w:val="uk-UA"/>
        </w:rPr>
        <w:t>редакцией</w:t>
      </w:r>
      <w:proofErr w:type="spellEnd"/>
      <w:r w:rsidRPr="00AB0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0E92">
        <w:rPr>
          <w:rFonts w:ascii="Times New Roman" w:hAnsi="Times New Roman" w:cs="Times New Roman"/>
          <w:sz w:val="24"/>
          <w:szCs w:val="24"/>
          <w:lang w:val="uk-UA"/>
        </w:rPr>
        <w:t>Н.Б.Баряевой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0E92">
        <w:rPr>
          <w:rFonts w:ascii="Times New Roman" w:hAnsi="Times New Roman" w:cs="Times New Roman"/>
          <w:sz w:val="24"/>
          <w:szCs w:val="24"/>
          <w:lang w:val="uk-UA"/>
        </w:rPr>
        <w:t>предусмотрена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загрузка </w:t>
      </w:r>
      <w:r w:rsidRPr="00AB0E92">
        <w:rPr>
          <w:rFonts w:ascii="Times New Roman" w:hAnsi="Times New Roman" w:cs="Times New Roman"/>
          <w:sz w:val="24"/>
          <w:szCs w:val="24"/>
        </w:rPr>
        <w:t>2</w:t>
      </w:r>
      <w:r w:rsidRPr="00AB0E92">
        <w:rPr>
          <w:rFonts w:ascii="Times New Roman" w:hAnsi="Times New Roman" w:cs="Times New Roman"/>
          <w:sz w:val="24"/>
          <w:szCs w:val="24"/>
          <w:lang w:val="uk-UA"/>
        </w:rPr>
        <w:t xml:space="preserve"> час в </w:t>
      </w:r>
      <w:proofErr w:type="spellStart"/>
      <w:r w:rsidRPr="00AB0E92">
        <w:rPr>
          <w:rFonts w:ascii="Times New Roman" w:hAnsi="Times New Roman" w:cs="Times New Roman"/>
          <w:sz w:val="24"/>
          <w:szCs w:val="24"/>
          <w:lang w:val="uk-UA"/>
        </w:rPr>
        <w:t>неделю</w:t>
      </w:r>
      <w:proofErr w:type="spellEnd"/>
      <w:r w:rsidRPr="00AB0E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B0E92">
        <w:rPr>
          <w:rFonts w:ascii="Times New Roman" w:hAnsi="Times New Roman" w:cs="Times New Roman"/>
          <w:sz w:val="24"/>
          <w:szCs w:val="24"/>
        </w:rPr>
        <w:t>а по 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CE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96CE2">
        <w:rPr>
          <w:rFonts w:ascii="Times New Roman" w:hAnsi="Times New Roman" w:cs="Times New Roman"/>
          <w:sz w:val="24"/>
          <w:szCs w:val="24"/>
        </w:rPr>
        <w:t>Карапсельская</w:t>
      </w:r>
      <w:proofErr w:type="spellEnd"/>
      <w:r w:rsidRPr="00296CE2">
        <w:rPr>
          <w:rFonts w:ascii="Times New Roman" w:hAnsi="Times New Roman" w:cs="Times New Roman"/>
          <w:sz w:val="24"/>
          <w:szCs w:val="24"/>
        </w:rPr>
        <w:t xml:space="preserve"> СООШ № 13»</w:t>
      </w:r>
      <w:r w:rsidRPr="00AB0E92">
        <w:rPr>
          <w:rFonts w:ascii="Times New Roman" w:hAnsi="Times New Roman" w:cs="Times New Roman"/>
          <w:sz w:val="24"/>
          <w:szCs w:val="24"/>
        </w:rPr>
        <w:t>– 1 часа в неделю, мною была проведена корректировк</w:t>
      </w:r>
      <w:r>
        <w:rPr>
          <w:rFonts w:ascii="Times New Roman" w:hAnsi="Times New Roman" w:cs="Times New Roman"/>
          <w:sz w:val="24"/>
          <w:szCs w:val="24"/>
        </w:rPr>
        <w:t xml:space="preserve">а программы. Темы, изучаемые в </w:t>
      </w:r>
      <w:r>
        <w:rPr>
          <w:rFonts w:ascii="Times New Roman" w:hAnsi="Times New Roman" w:cs="Times New Roman"/>
          <w:sz w:val="24"/>
          <w:szCs w:val="24"/>
        </w:rPr>
        <w:t>6,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AB0E92">
        <w:rPr>
          <w:rFonts w:ascii="Times New Roman" w:hAnsi="Times New Roman" w:cs="Times New Roman"/>
          <w:sz w:val="24"/>
          <w:szCs w:val="24"/>
        </w:rPr>
        <w:t xml:space="preserve"> классе</w:t>
      </w:r>
      <w:proofErr w:type="gramEnd"/>
      <w:r w:rsidRPr="00AB0E92">
        <w:rPr>
          <w:rFonts w:ascii="Times New Roman" w:hAnsi="Times New Roman" w:cs="Times New Roman"/>
          <w:sz w:val="24"/>
          <w:szCs w:val="24"/>
        </w:rPr>
        <w:t>, оставлены без изменений, а количество часов уменьшено на 1 час в неделю за счёт уплотнения учебного материала и тем программы.</w:t>
      </w:r>
    </w:p>
    <w:p w:rsidR="00F565A7" w:rsidRPr="00AB0E92" w:rsidRDefault="00F565A7" w:rsidP="00F565A7">
      <w:pPr>
        <w:pStyle w:val="a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565A7" w:rsidRDefault="00F565A7" w:rsidP="00F565A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EF49B3">
        <w:rPr>
          <w:rFonts w:ascii="Times New Roman" w:hAnsi="Times New Roman" w:cs="Times New Roman"/>
          <w:b/>
          <w:bCs/>
          <w:sz w:val="28"/>
          <w:szCs w:val="28"/>
        </w:rPr>
        <w:t>Содержание тем учебного курса.</w:t>
      </w:r>
    </w:p>
    <w:p w:rsidR="00F565A7" w:rsidRPr="00EF49B3" w:rsidRDefault="00F565A7" w:rsidP="00F565A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b/>
          <w:bCs/>
          <w:sz w:val="28"/>
          <w:szCs w:val="24"/>
        </w:rPr>
        <w:t xml:space="preserve"> «Чтение» изображений на картинках, картинах и пиктограммах.</w:t>
      </w:r>
      <w:r w:rsidRPr="00243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4AA">
        <w:rPr>
          <w:rFonts w:ascii="Times New Roman" w:hAnsi="Times New Roman" w:cs="Times New Roman"/>
          <w:sz w:val="24"/>
          <w:szCs w:val="24"/>
        </w:rPr>
        <w:t xml:space="preserve">Создание учителем тематических пиктографических стендов (о еде, режиме дня, отдыхе и т. д.) и «чтение» информации учащимися (с помощью учителя), представленной на этих стендах, на уроках. Знакомство с пиктограммами «собирать», «срывать», «поливать». (См.: </w:t>
      </w:r>
      <w:proofErr w:type="spellStart"/>
      <w:r w:rsidRPr="002434AA">
        <w:rPr>
          <w:rFonts w:ascii="Times New Roman" w:hAnsi="Times New Roman" w:cs="Times New Roman"/>
          <w:i/>
          <w:iCs/>
          <w:sz w:val="24"/>
          <w:szCs w:val="24"/>
        </w:rPr>
        <w:t>Баряева</w:t>
      </w:r>
      <w:proofErr w:type="spellEnd"/>
      <w:r w:rsidRPr="002434AA">
        <w:rPr>
          <w:rFonts w:ascii="Times New Roman" w:hAnsi="Times New Roman" w:cs="Times New Roman"/>
          <w:i/>
          <w:iCs/>
          <w:sz w:val="24"/>
          <w:szCs w:val="24"/>
        </w:rPr>
        <w:t xml:space="preserve"> Л. Б., Логинова Е. Т., Лопатина Л. В. Я</w:t>
      </w:r>
      <w:r w:rsidRPr="002434AA">
        <w:rPr>
          <w:rFonts w:ascii="Times New Roman" w:hAnsi="Times New Roman" w:cs="Times New Roman"/>
          <w:sz w:val="24"/>
          <w:szCs w:val="24"/>
        </w:rPr>
        <w:t xml:space="preserve"> — ребенок.</w:t>
      </w:r>
      <w:r w:rsidRPr="002434AA">
        <w:rPr>
          <w:rFonts w:ascii="Times New Roman" w:hAnsi="Times New Roman" w:cs="Times New Roman"/>
          <w:sz w:val="24"/>
          <w:szCs w:val="24"/>
        </w:rPr>
        <w:tab/>
        <w:t>Ребенок и мир растений (см. список рекомендуемой литературы).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Упражнения с пиктограммами: «Покажи, что я назову», «Найди одинаковые картинки», «Найди такую же картинку и проведи к ней стрелку».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Чтение учащимся литературных произведений, рассматривание с ними иллюстраций и картин, выполнение этюдов, отражающих состояние деревьев в разное время года. Рассматривание собственных рисунков и рисунков, выполненных учителем по теме «Береза», который стремится передать образ и характер березы (береза плакучая, печальная, опустила ветки; береза радостная, веселая, ветки подняла вверх, «танцует»).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 xml:space="preserve">«Чтение» цветных пятен (определение по цвету времени года, части суток) и подбор вместе с учителем картинок и предметов (искусственных и натуральных) к этим </w:t>
      </w:r>
      <w:proofErr w:type="gramStart"/>
      <w:r w:rsidRPr="002434AA">
        <w:rPr>
          <w:rFonts w:ascii="Times New Roman" w:hAnsi="Times New Roman" w:cs="Times New Roman"/>
          <w:sz w:val="24"/>
          <w:szCs w:val="24"/>
        </w:rPr>
        <w:t>цветным  фонам</w:t>
      </w:r>
      <w:proofErr w:type="gramEnd"/>
      <w:r w:rsidRPr="002434AA">
        <w:rPr>
          <w:rFonts w:ascii="Times New Roman" w:hAnsi="Times New Roman" w:cs="Times New Roman"/>
          <w:sz w:val="24"/>
          <w:szCs w:val="24"/>
        </w:rPr>
        <w:t xml:space="preserve">. Игры с использованием пиктограмм «облако», «солнце», «луна», «снег» и другие типа «Найди одинаковые картинки», «Найди такую же картинку и проведи к ней стрелку», «Покажи, о чем я говорю». (См. </w:t>
      </w:r>
      <w:proofErr w:type="spellStart"/>
      <w:r w:rsidRPr="002434AA">
        <w:rPr>
          <w:rFonts w:ascii="Times New Roman" w:hAnsi="Times New Roman" w:cs="Times New Roman"/>
          <w:i/>
          <w:iCs/>
          <w:sz w:val="24"/>
          <w:szCs w:val="24"/>
        </w:rPr>
        <w:t>Баряева</w:t>
      </w:r>
      <w:proofErr w:type="spellEnd"/>
      <w:r w:rsidRPr="002434AA">
        <w:rPr>
          <w:rFonts w:ascii="Times New Roman" w:hAnsi="Times New Roman" w:cs="Times New Roman"/>
          <w:i/>
          <w:iCs/>
          <w:sz w:val="24"/>
          <w:szCs w:val="24"/>
        </w:rPr>
        <w:t xml:space="preserve"> Л. Б., Логинова Е. Т., Лопатина Л. В. Я</w:t>
      </w:r>
      <w:r w:rsidRPr="002434AA">
        <w:rPr>
          <w:rFonts w:ascii="Times New Roman" w:hAnsi="Times New Roman" w:cs="Times New Roman"/>
          <w:sz w:val="24"/>
          <w:szCs w:val="24"/>
        </w:rPr>
        <w:t xml:space="preserve"> — ребенок. Ребенок и явления природы (см. список рекомендуемой литературы)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b/>
          <w:bCs/>
          <w:sz w:val="28"/>
          <w:szCs w:val="24"/>
        </w:rPr>
        <w:t>«Аудиальное чтение».</w:t>
      </w:r>
      <w:r w:rsidRPr="00243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4AA">
        <w:rPr>
          <w:rFonts w:ascii="Times New Roman" w:hAnsi="Times New Roman" w:cs="Times New Roman"/>
          <w:sz w:val="24"/>
          <w:szCs w:val="24"/>
        </w:rPr>
        <w:t xml:space="preserve">Слушание аудиокассет и </w:t>
      </w:r>
      <w:proofErr w:type="spellStart"/>
      <w:r w:rsidRPr="002434AA">
        <w:rPr>
          <w:rFonts w:ascii="Times New Roman" w:hAnsi="Times New Roman" w:cs="Times New Roman"/>
          <w:sz w:val="24"/>
          <w:szCs w:val="24"/>
        </w:rPr>
        <w:t>узнаваши</w:t>
      </w:r>
      <w:proofErr w:type="spellEnd"/>
      <w:r w:rsidRPr="002434AA">
        <w:rPr>
          <w:rFonts w:ascii="Times New Roman" w:hAnsi="Times New Roman" w:cs="Times New Roman"/>
          <w:sz w:val="24"/>
          <w:szCs w:val="24"/>
        </w:rPr>
        <w:t xml:space="preserve"> разнообразных звуков природы, улицы, голосов животами птиц и др. Слушание звучания музыкальных инструментов и узнавание их. Выбор такого же музыкального инструмен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та или картинки, его изображающей, и называние его.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Упражнения и игры на развитие восприятия речи, вни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мания к речи (выполнение учащимися трех- и четырех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ступенчатых инструкций, прослушивание и совместное с учителем элементарное обсуждение стихов и сказок). (Ин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теграция с уроками по предмету «Развитие речи и окру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жающий мир».)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Слушание аудиокниг в различном формате.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Создание образовательных ситуаций для закрепления у учащихся навыка слушания сказок, стихов, коротких рас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сказов. Побуждение учащихся называть героев (показать на иллюстрациях) произведений. Обучение учащихся со</w:t>
      </w:r>
      <w:r w:rsidRPr="002434AA">
        <w:rPr>
          <w:rFonts w:ascii="Times New Roman" w:hAnsi="Times New Roman" w:cs="Times New Roman"/>
          <w:sz w:val="24"/>
          <w:szCs w:val="24"/>
        </w:rPr>
        <w:softHyphen/>
        <w:t xml:space="preserve">пряженному </w:t>
      </w:r>
      <w:proofErr w:type="spellStart"/>
      <w:r w:rsidRPr="002434AA">
        <w:rPr>
          <w:rFonts w:ascii="Times New Roman" w:hAnsi="Times New Roman" w:cs="Times New Roman"/>
          <w:sz w:val="24"/>
          <w:szCs w:val="24"/>
        </w:rPr>
        <w:t>договариванию</w:t>
      </w:r>
      <w:proofErr w:type="spellEnd"/>
      <w:r w:rsidRPr="002434AA">
        <w:rPr>
          <w:rFonts w:ascii="Times New Roman" w:hAnsi="Times New Roman" w:cs="Times New Roman"/>
          <w:sz w:val="24"/>
          <w:szCs w:val="24"/>
        </w:rPr>
        <w:t xml:space="preserve"> стихов в ходе прослушивания, и затем и к самостоятельному рассказыванию их, используя псе доступные средства общения.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Вовлечение учащихся в театрализованные игры (режис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серские и игры-драматизации) по прочитанному учителем тексту.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b/>
          <w:sz w:val="28"/>
          <w:szCs w:val="24"/>
        </w:rPr>
        <w:t>Чтение букв и слов («глобальное чтение»).</w:t>
      </w:r>
      <w:r w:rsidRPr="002434AA">
        <w:rPr>
          <w:rFonts w:ascii="Times New Roman" w:hAnsi="Times New Roman" w:cs="Times New Roman"/>
          <w:sz w:val="24"/>
          <w:szCs w:val="24"/>
        </w:rPr>
        <w:t xml:space="preserve"> «Чтение» обозначения артикуляции гласных звуков соответствующи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ми значками. Произнесение звуков с разной силой голоса, интонацией.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учащихся с буквами Т, Д. (буквы размером 5 и </w:t>
      </w:r>
      <w:smartTag w:uri="urn:schemas-microsoft-com:office:smarttags" w:element="metricconverter">
        <w:smartTagPr>
          <w:attr w:name="ProductID" w:val="3 см"/>
        </w:smartTagPr>
        <w:r w:rsidRPr="002434AA">
          <w:rPr>
            <w:rFonts w:ascii="Times New Roman" w:hAnsi="Times New Roman" w:cs="Times New Roman"/>
            <w:sz w:val="24"/>
            <w:szCs w:val="24"/>
          </w:rPr>
          <w:t xml:space="preserve">3 </w:t>
        </w:r>
        <w:r w:rsidRPr="002434AA">
          <w:rPr>
            <w:rFonts w:ascii="Times New Roman" w:hAnsi="Times New Roman" w:cs="Times New Roman"/>
            <w:b/>
            <w:bCs/>
            <w:i/>
            <w:iCs/>
            <w:spacing w:val="10"/>
            <w:sz w:val="24"/>
            <w:szCs w:val="24"/>
          </w:rPr>
          <w:t>см</w:t>
        </w:r>
      </w:smartTag>
      <w:r w:rsidRPr="002434AA">
        <w:rPr>
          <w:rFonts w:ascii="Times New Roman" w:hAnsi="Times New Roman" w:cs="Times New Roman"/>
          <w:sz w:val="24"/>
          <w:szCs w:val="24"/>
        </w:rPr>
        <w:t xml:space="preserve"> вырезаны по контуру, нанесены рельефно на кар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точки, написаны на карточках).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Дидактические упражнения, в которых учащийся должен выбрать карточки с буквами среди картинок и цифр.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«Чтение» слов по карточкам, прикрепленным к соответствующим предметам и картинкам (на основе «зритель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ного сканирования» и опоры на изображение). Расклады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вание карточек с этими словами на определенную картин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ку: дождь, зима, снег, весна, лето и др.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gramStart"/>
      <w:r w:rsidRPr="002434AA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2434AA">
        <w:rPr>
          <w:rFonts w:ascii="Times New Roman" w:hAnsi="Times New Roman" w:cs="Times New Roman"/>
          <w:sz w:val="24"/>
          <w:szCs w:val="24"/>
        </w:rPr>
        <w:t xml:space="preserve"> подписанных под пиктограммами и накладывание (подкладывание) букв А, О, У, И, Э, Ы, П, Б, М, </w:t>
      </w:r>
      <w:r w:rsidRPr="002434AA">
        <w:rPr>
          <w:rFonts w:ascii="Times New Roman" w:hAnsi="Times New Roman" w:cs="Times New Roman"/>
          <w:spacing w:val="10"/>
          <w:sz w:val="24"/>
          <w:szCs w:val="24"/>
        </w:rPr>
        <w:t xml:space="preserve">Т, </w:t>
      </w:r>
      <w:r w:rsidRPr="002434AA">
        <w:rPr>
          <w:rFonts w:ascii="Times New Roman" w:hAnsi="Times New Roman" w:cs="Times New Roman"/>
          <w:sz w:val="24"/>
          <w:szCs w:val="24"/>
        </w:rPr>
        <w:t>Д, Н к этим же буквам в словах.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 xml:space="preserve">Упражнения на развитие фонематического восприятия: различение контрастных гласных ([и-у], [и-о], </w:t>
      </w:r>
      <w:r w:rsidRPr="002434AA">
        <w:rPr>
          <w:rFonts w:ascii="Times New Roman" w:hAnsi="Times New Roman" w:cs="Times New Roman"/>
          <w:sz w:val="24"/>
          <w:szCs w:val="24"/>
          <w:lang w:eastAsia="en-US"/>
        </w:rPr>
        <w:t>[</w:t>
      </w:r>
      <w:r w:rsidRPr="002434AA">
        <w:rPr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2434AA">
        <w:rPr>
          <w:rFonts w:ascii="Times New Roman" w:hAnsi="Times New Roman" w:cs="Times New Roman"/>
          <w:sz w:val="24"/>
          <w:szCs w:val="24"/>
        </w:rPr>
        <w:t>-у], [э-у]) и близких по артикуляции согласных звуков в открытых слогах (по участию мягкого неба: [м-б], [н-д]; по месту образования: [п-т], [т-к], [м-н]).</w:t>
      </w:r>
    </w:p>
    <w:p w:rsidR="00F565A7" w:rsidRPr="002434AA" w:rsidRDefault="00F565A7" w:rsidP="00F565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4AA">
        <w:rPr>
          <w:rFonts w:ascii="Times New Roman" w:hAnsi="Times New Roman" w:cs="Times New Roman"/>
          <w:sz w:val="24"/>
          <w:szCs w:val="24"/>
        </w:rPr>
        <w:t xml:space="preserve">Узнавание букв в изученных словах </w:t>
      </w:r>
      <w:r w:rsidRPr="002434AA"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</w:rPr>
        <w:t>(мама, папа, баба, стул, стол, дом).</w:t>
      </w:r>
      <w:r w:rsidRPr="002434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b/>
          <w:bCs/>
          <w:sz w:val="28"/>
          <w:szCs w:val="24"/>
        </w:rPr>
        <w:t>«Чтение» изображений на картинках, картинах и пик</w:t>
      </w:r>
      <w:r w:rsidRPr="002434AA">
        <w:rPr>
          <w:rFonts w:ascii="Times New Roman" w:hAnsi="Times New Roman" w:cs="Times New Roman"/>
          <w:b/>
          <w:bCs/>
          <w:sz w:val="28"/>
          <w:szCs w:val="24"/>
        </w:rPr>
        <w:softHyphen/>
        <w:t>тограммах.</w:t>
      </w:r>
      <w:r w:rsidRPr="00243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4AA">
        <w:rPr>
          <w:rFonts w:ascii="Times New Roman" w:hAnsi="Times New Roman" w:cs="Times New Roman"/>
          <w:sz w:val="24"/>
          <w:szCs w:val="24"/>
        </w:rPr>
        <w:t>Работа с пиктограммами по рабочим тетрадям (см. первое полугодие).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Игровые ситуации, в которых учащимся необходимо узнать лекарства (по их изображению и по упаковке), пред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меты труда врача, медсестры по игровым аналогам, кар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тинкам (цветная картинка-иллюстрация, контурная картин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ка, картинка, составленная из четырех частей), по описанию учителя.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Рассматривание вместе с учащимися сюжетно-бытовых картин и картинок с доступным им содержанием: иллю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страции к рассказам, картинки — посещение врача, меди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цинские процедуры, бытовые технических приборы, труд людей разных профессий и в разное время года. Обыгрывание содержания картин и картинок с помощью наглядных объемных и плоскостных моделей.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Расширение представлений учащихся о журналах и их «чтение» (например, журналы «Кроха», «Лечебные вести», «50 художников: шедевры русской живописи» и др.). Просмотр журналов, формирование у учащихся представлений о том, что называется «иллюстрацией», что такое «название статьи» и «текст». Обучение учащихся последовательному рассматриванию журнала (постранично) и стимулирование их желания в процессе просмотра вступать в речевой и не речевой контакт с учителем и другими учащимися.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Закрепление умения учащихся по словесной просьбе учи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теля показывать, называть информационные, предупреждаю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щие и запрещающие знаки: «Аптека», «Школа», «Больница», «Дети», «Пешеходная дорожка», «Пешеходный пере</w:t>
      </w:r>
      <w:r w:rsidRPr="002434AA">
        <w:rPr>
          <w:rFonts w:ascii="Times New Roman" w:hAnsi="Times New Roman" w:cs="Times New Roman"/>
          <w:sz w:val="24"/>
          <w:szCs w:val="24"/>
        </w:rPr>
        <w:softHyphen/>
        <w:t xml:space="preserve">ход», «Движение пешеходов запрещено», «Место остановки автобуса и (или) троллейбуса», «Медицинский кабинет». «Чтение» сигналов трех- и двухсекционного светофора. </w:t>
      </w:r>
      <w:r w:rsidRPr="002434AA">
        <w:rPr>
          <w:rFonts w:ascii="Times New Roman" w:hAnsi="Times New Roman" w:cs="Times New Roman"/>
          <w:bCs/>
          <w:sz w:val="24"/>
          <w:szCs w:val="24"/>
        </w:rPr>
        <w:t>Ра</w:t>
      </w:r>
      <w:r w:rsidRPr="002434AA">
        <w:rPr>
          <w:rFonts w:ascii="Times New Roman" w:hAnsi="Times New Roman" w:cs="Times New Roman"/>
          <w:sz w:val="24"/>
          <w:szCs w:val="24"/>
        </w:rPr>
        <w:t>бота в тетради по правилам дорожного движения (см. шестой класс). (Интеграция с уроками по предмету «Здоровье и ОБЖ».)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Разыгрывание совместно с учащимися с помощью пер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сонажей пальчикового, настольного, перчаточного театра, кукол бибабо, наглядных объемных и плоскостных моделей детских спектаклей по сказкам и стихотворениям с помо</w:t>
      </w:r>
      <w:r w:rsidRPr="002434AA">
        <w:rPr>
          <w:rFonts w:ascii="Times New Roman" w:hAnsi="Times New Roman" w:cs="Times New Roman"/>
          <w:sz w:val="24"/>
          <w:szCs w:val="24"/>
        </w:rPr>
        <w:softHyphen/>
        <w:t xml:space="preserve">щью учителя, который вместе с учащимися </w:t>
      </w:r>
      <w:proofErr w:type="spellStart"/>
      <w:r w:rsidRPr="002434AA">
        <w:rPr>
          <w:rFonts w:ascii="Times New Roman" w:hAnsi="Times New Roman" w:cs="Times New Roman"/>
          <w:sz w:val="24"/>
          <w:szCs w:val="24"/>
        </w:rPr>
        <w:t>оречевляет</w:t>
      </w:r>
      <w:proofErr w:type="spellEnd"/>
      <w:r w:rsidRPr="002434AA">
        <w:rPr>
          <w:rFonts w:ascii="Times New Roman" w:hAnsi="Times New Roman" w:cs="Times New Roman"/>
          <w:sz w:val="24"/>
          <w:szCs w:val="24"/>
        </w:rPr>
        <w:t xml:space="preserve"> дей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ствия персонажей.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b/>
          <w:sz w:val="28"/>
          <w:szCs w:val="24"/>
        </w:rPr>
        <w:t>«Аудиальное чтение».</w:t>
      </w:r>
      <w:r w:rsidRPr="002434AA">
        <w:rPr>
          <w:rFonts w:ascii="Times New Roman" w:hAnsi="Times New Roman" w:cs="Times New Roman"/>
          <w:sz w:val="24"/>
          <w:szCs w:val="24"/>
        </w:rPr>
        <w:t xml:space="preserve"> Содержание раздела совпадает с содержанием аналогичного раздела в первом полугодии.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b/>
          <w:bCs/>
          <w:sz w:val="28"/>
          <w:szCs w:val="24"/>
        </w:rPr>
        <w:t>Чтение букв и слов («глобальное чтение»).</w:t>
      </w:r>
      <w:r w:rsidRPr="00243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4AA">
        <w:rPr>
          <w:rFonts w:ascii="Times New Roman" w:hAnsi="Times New Roman" w:cs="Times New Roman"/>
          <w:sz w:val="24"/>
          <w:szCs w:val="24"/>
        </w:rPr>
        <w:t>Закрепление в упражнениях «чтения» беззвучной артикуляции гласных и соотнесение их с символическими изображениями и бук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вами.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Упражнения в соотнесении знакомых слов с предметами, картинками, пиктограммами.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t>Последовательное соединение букв в слог-слияние (</w:t>
      </w:r>
      <w:proofErr w:type="spellStart"/>
      <w:r w:rsidRPr="002434AA">
        <w:rPr>
          <w:rFonts w:ascii="Times New Roman" w:hAnsi="Times New Roman" w:cs="Times New Roman"/>
          <w:b/>
          <w:i/>
          <w:sz w:val="24"/>
          <w:szCs w:val="24"/>
        </w:rPr>
        <w:t>ма</w:t>
      </w:r>
      <w:proofErr w:type="spellEnd"/>
      <w:r w:rsidRPr="00243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4AA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му</w:t>
      </w:r>
      <w:proofErr w:type="spellEnd"/>
      <w:r w:rsidRPr="002434AA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 xml:space="preserve">, мы, </w:t>
      </w:r>
      <w:proofErr w:type="spellStart"/>
      <w:r w:rsidRPr="002434AA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мо</w:t>
      </w:r>
      <w:proofErr w:type="spellEnd"/>
      <w:r w:rsidRPr="002434AA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, ми),</w:t>
      </w:r>
      <w:r w:rsidRPr="00243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4AA">
        <w:rPr>
          <w:rFonts w:ascii="Times New Roman" w:hAnsi="Times New Roman" w:cs="Times New Roman"/>
          <w:sz w:val="24"/>
          <w:szCs w:val="24"/>
        </w:rPr>
        <w:t>затем в обратный слог (составление слогов из букв разрезной азбуки).</w:t>
      </w:r>
    </w:p>
    <w:p w:rsidR="00F565A7" w:rsidRPr="002434AA" w:rsidRDefault="00F565A7" w:rsidP="00F5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AA">
        <w:rPr>
          <w:rFonts w:ascii="Times New Roman" w:hAnsi="Times New Roman" w:cs="Times New Roman"/>
          <w:sz w:val="24"/>
          <w:szCs w:val="24"/>
        </w:rPr>
        <w:lastRenderedPageBreak/>
        <w:t xml:space="preserve">Выделение слогов из знакомых слов </w:t>
      </w:r>
      <w:r w:rsidRPr="002434AA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 xml:space="preserve">(мама, машина) </w:t>
      </w:r>
      <w:r w:rsidRPr="002434AA">
        <w:rPr>
          <w:rFonts w:ascii="Times New Roman" w:hAnsi="Times New Roman" w:cs="Times New Roman"/>
          <w:sz w:val="24"/>
          <w:szCs w:val="24"/>
        </w:rPr>
        <w:t>(слоги должны быть выделены жирным шрифтом, другим цветом и др., чтобы привлекать внимание учащихся). Упраж</w:t>
      </w:r>
      <w:r w:rsidRPr="002434AA">
        <w:rPr>
          <w:rFonts w:ascii="Times New Roman" w:hAnsi="Times New Roman" w:cs="Times New Roman"/>
          <w:sz w:val="24"/>
          <w:szCs w:val="24"/>
        </w:rPr>
        <w:softHyphen/>
        <w:t>нения, в которых учащиеся должны к соответствующему слогу в слове подложить карточку с этим слогом.</w:t>
      </w:r>
    </w:p>
    <w:p w:rsidR="0063551B" w:rsidRDefault="0063551B"/>
    <w:sectPr w:rsidR="0063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A7"/>
    <w:rsid w:val="0063551B"/>
    <w:rsid w:val="00F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18A7D0"/>
  <w15:chartTrackingRefBased/>
  <w15:docId w15:val="{54F8A206-3A67-457A-95F0-0DC42A49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A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5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F56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2020-12-04T01:07:00Z</dcterms:created>
  <dcterms:modified xsi:type="dcterms:W3CDTF">2020-12-04T01:07:00Z</dcterms:modified>
</cp:coreProperties>
</file>