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D07AF3" w:rsidRPr="000872C9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алендарный планвоспитательнойработы                                                                                   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:rsidTr="00D07AF3">
        <w:tc>
          <w:tcPr>
            <w:tcW w:w="9781" w:type="dxa"/>
            <w:gridSpan w:val="4"/>
          </w:tcPr>
          <w:p w:rsidR="00D07AF3" w:rsidRPr="00C12DAA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                                                                              2018-2027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proofErr w:type="gramEnd"/>
            <w:r w:rsidR="002F7E33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Десятилетие детства в РФ</w:t>
            </w:r>
          </w:p>
        </w:tc>
      </w:tr>
      <w:tr w:rsidR="00D07AF3" w:rsidRPr="004E15F3" w:rsidTr="00D07AF3">
        <w:tc>
          <w:tcPr>
            <w:tcW w:w="9781" w:type="dxa"/>
            <w:gridSpan w:val="4"/>
          </w:tcPr>
          <w:p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:rsidTr="00D07AF3">
        <w:tc>
          <w:tcPr>
            <w:tcW w:w="3824" w:type="dxa"/>
            <w:tcBorders>
              <w:right w:val="single" w:sz="4" w:space="0" w:color="auto"/>
            </w:tcBorders>
          </w:tcPr>
          <w:p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ы(</w:t>
            </w:r>
            <w:proofErr w:type="spellStart"/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композитора-песенника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Добронравого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 лет со дня рождения Л.Н.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 лет </w:t>
            </w:r>
            <w:r w:rsidR="00105864">
              <w:rPr>
                <w:rFonts w:ascii="Times New Roman" w:eastAsia="Times New Roman" w:hAnsi="Times New Roman" w:cs="Times New Roman"/>
                <w:sz w:val="24"/>
              </w:rPr>
              <w:t>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105864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Булата Шалвовича </w:t>
            </w:r>
            <w:r w:rsidR="00101815">
              <w:rPr>
                <w:rFonts w:ascii="Times New Roman" w:eastAsia="Times New Roman" w:hAnsi="Times New Roman" w:cs="Times New Roman"/>
                <w:sz w:val="24"/>
              </w:rPr>
              <w:t>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D552DE" w:rsidRDefault="0010181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B838B2" w:rsidTr="00D07AF3">
        <w:tc>
          <w:tcPr>
            <w:tcW w:w="9781" w:type="dxa"/>
            <w:gridSpan w:val="4"/>
          </w:tcPr>
          <w:p w:rsidR="00D07AF3" w:rsidRPr="007A080B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080B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D07AF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7A080B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080B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080B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A080B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A080B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080B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7A080B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080B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Семья народов Красноярского края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ЮнИс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  <w:proofErr w:type="spellStart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Ряшенцева</w:t>
            </w:r>
            <w:proofErr w:type="spellEnd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И.Н.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учебников биологии, химии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Пугачева С.Н.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Найденова Н.И.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Иванова Т.Н.</w:t>
            </w:r>
          </w:p>
        </w:tc>
      </w:tr>
      <w:tr w:rsidR="007A080B" w:rsidRPr="00B838B2" w:rsidTr="00640A80">
        <w:tc>
          <w:tcPr>
            <w:tcW w:w="3824" w:type="dxa"/>
            <w:tcBorders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A080B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Борисова И.Н.</w:t>
            </w:r>
          </w:p>
          <w:p w:rsidR="007A080B" w:rsidRPr="00A27BB5" w:rsidRDefault="007A080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>Ряшенцева</w:t>
            </w:r>
            <w:proofErr w:type="spellEnd"/>
            <w:r w:rsidRPr="00A27BB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A080B" w:rsidRPr="00FE5B11" w:rsidTr="00D07AF3">
        <w:tc>
          <w:tcPr>
            <w:tcW w:w="9781" w:type="dxa"/>
            <w:gridSpan w:val="4"/>
          </w:tcPr>
          <w:p w:rsidR="007A080B" w:rsidRPr="00FE5B11" w:rsidRDefault="007A080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  <w:proofErr w:type="spellEnd"/>
          </w:p>
        </w:tc>
      </w:tr>
      <w:tr w:rsidR="007A080B" w:rsidRPr="0020517D" w:rsidTr="00D07AF3">
        <w:tc>
          <w:tcPr>
            <w:tcW w:w="3824" w:type="dxa"/>
          </w:tcPr>
          <w:p w:rsidR="007A080B" w:rsidRPr="008C5929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7A080B" w:rsidRPr="0020517D" w:rsidRDefault="007A080B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</w:tcPr>
          <w:p w:rsidR="007A080B" w:rsidRPr="0020517D" w:rsidRDefault="007A080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BB3929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 классным руководителем: личные дела, социальный паспорт, планы работы, журнал инструктажей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ТБ.</w:t>
            </w:r>
          </w:p>
        </w:tc>
        <w:tc>
          <w:tcPr>
            <w:tcW w:w="1280" w:type="dxa"/>
          </w:tcPr>
          <w:p w:rsidR="007A080B" w:rsidRPr="007D6A00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8C5929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8C5929" w:rsidRDefault="007A080B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8C5929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8C5929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:rsidR="007A080B" w:rsidRPr="007D6A00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lastRenderedPageBreak/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7A080B" w:rsidRPr="007D6A00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6A148E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:rsidR="007A080B" w:rsidRPr="006A148E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291963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:rsidR="007A080B" w:rsidRPr="006A148E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6A148E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:rsidR="007A080B" w:rsidRPr="006A148E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5F4C7A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7A080B" w:rsidRPr="005F4C7A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:rsidR="007A080B" w:rsidRPr="007D6A00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0E17D6" w:rsidRDefault="007A080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:rsidR="007A080B" w:rsidRPr="007D6A00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:rsidR="007A080B" w:rsidRPr="007D6A00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триместра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70635C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Единый урок по </w:t>
            </w:r>
            <w:r w:rsidRPr="005A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безопасному Интернету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Сталинградская  битва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8E52D2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Pr="00E864E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:rsidR="007A080B" w:rsidRPr="00E864EB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3824" w:type="dxa"/>
          </w:tcPr>
          <w:p w:rsidR="007A080B" w:rsidRPr="00D259A3" w:rsidRDefault="007A080B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пограничника: тематический классный час</w:t>
            </w:r>
          </w:p>
        </w:tc>
        <w:tc>
          <w:tcPr>
            <w:tcW w:w="1280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7A080B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:rsidR="007A080B" w:rsidRPr="008E52D2" w:rsidRDefault="007A080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80B" w:rsidRPr="00E864EB" w:rsidTr="00D07AF3">
        <w:tc>
          <w:tcPr>
            <w:tcW w:w="9781" w:type="dxa"/>
            <w:gridSpan w:val="4"/>
          </w:tcPr>
          <w:p w:rsidR="007A080B" w:rsidRPr="00E864EB" w:rsidRDefault="007A080B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276"/>
        <w:gridCol w:w="1985"/>
        <w:gridCol w:w="2693"/>
      </w:tblGrid>
      <w:tr w:rsidR="00D07AF3" w:rsidRPr="00AC354F" w:rsidTr="00332E5B"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просветительско-патриотическая акция «Диктант </w:t>
            </w: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844336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195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дню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учителю;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 xml:space="preserve">– на создание песни о педагогах;– на лучшее поздравление ко Дню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E370C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E370C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E370C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370C6"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D83642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Книговорот», «Классные встречи» с библиот</w:t>
            </w:r>
            <w:r w:rsidR="00E3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карями, акция по созданию креативных закладок для книг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флешмоб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Возложение цветов к Могиле неизвестного солдата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инвалидов: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ренинги, посвящённые общению со сверстниками с ограниченными возможностями здоровья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- информационный час, посвящённый параолимпийцам «Ими можно гордиться»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 на тему «Красота земли русской»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посвящённая  Международному дню художника.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учителя ИЗО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 «Мы – граждане России», посвящённая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lastRenderedPageBreak/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E370C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Всероссийский открытый онлайн-урок к 80 лет со Дня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День освобождения Красной армией крупнейшего «лагеря смерти»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Холокоста». Минута молчания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           </w:t>
            </w:r>
            <w:proofErr w:type="gramStart"/>
            <w:r w:rsidRPr="008C228D">
              <w:rPr>
                <w:rFonts w:ascii="Times New Roman" w:eastAsia="Times New Roman" w:hAnsi="Times New Roman" w:cs="Times New Roman"/>
                <w:sz w:val="24"/>
              </w:rPr>
              <w:t>Брей-ринг</w:t>
            </w:r>
            <w:proofErr w:type="gramEnd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521"/>
        </w:trPr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E370C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E370C6">
              <w:rPr>
                <w:rFonts w:ascii="Times New Roman" w:eastAsia="Times New Roman" w:hAnsi="Times New Roman" w:cs="Times New Roman"/>
                <w:sz w:val="24"/>
              </w:rPr>
              <w:t>сельской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48E1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A48E1" w:rsidRPr="00AC354F" w:rsidRDefault="005A48E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 в сельском ДК, ДК «Орион» (г. Илланский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48E1" w:rsidRPr="00AC354F" w:rsidRDefault="005A48E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48E1" w:rsidRPr="00AC354F" w:rsidRDefault="005A48E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A48E1" w:rsidRPr="00AC354F" w:rsidRDefault="005A48E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48E1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A48E1" w:rsidRPr="00AC354F" w:rsidRDefault="005A48E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A48E1" w:rsidRPr="00AC354F" w:rsidRDefault="005A48E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A48E1" w:rsidRPr="00AC354F" w:rsidRDefault="005A48E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A48E1" w:rsidRPr="00AC354F" w:rsidRDefault="005A48E1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5A48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базе спортивного комплекса «</w:t>
            </w:r>
            <w:r w:rsidR="005A48E1">
              <w:rPr>
                <w:rFonts w:ascii="Times New Roman" w:eastAsia="Times New Roman" w:hAnsi="Times New Roman" w:cs="Times New Roman"/>
                <w:sz w:val="24"/>
              </w:rPr>
              <w:t>Атлант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AC354F" w:rsidTr="00332E5B">
        <w:trPr>
          <w:trHeight w:val="811"/>
        </w:trPr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:rsidTr="00332E5B">
        <w:trPr>
          <w:trHeight w:val="535"/>
        </w:trPr>
        <w:tc>
          <w:tcPr>
            <w:tcW w:w="9782" w:type="dxa"/>
            <w:gridSpan w:val="4"/>
          </w:tcPr>
          <w:p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(14-16 лет)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 для участия в конкурсных мероприятиях профориентационной направленности, в т.ч. в чемпионатах «Профессионалы», «</w:t>
            </w:r>
            <w:proofErr w:type="spellStart"/>
            <w:r w:rsidR="000F2D3F"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  <w:r w:rsidR="000F2D3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:rsidTr="00332E5B">
        <w:trPr>
          <w:trHeight w:val="389"/>
        </w:trPr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старост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</w:t>
            </w:r>
            <w:r>
              <w:rPr>
                <w:spacing w:val="-57"/>
                <w:sz w:val="24"/>
                <w:szCs w:val="24"/>
              </w:rPr>
              <w:t xml:space="preserve">день  </w:t>
            </w:r>
            <w:r w:rsidRPr="005E7AB7">
              <w:rPr>
                <w:sz w:val="24"/>
                <w:szCs w:val="24"/>
              </w:rPr>
              <w:t>солидарностивборьбес терроризмом: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ематическиеклассныечасы</w:t>
            </w:r>
            <w:r>
              <w:rPr>
                <w:sz w:val="24"/>
                <w:szCs w:val="24"/>
              </w:rPr>
              <w:t>.</w:t>
            </w:r>
          </w:p>
          <w:p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Месячник правового воспитания ипрофилактики правонарушений. 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деньпрофилактикиправонарушенийидеструктивного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lastRenderedPageBreak/>
              <w:t>поведения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Всероссийскийденьправовойпомощидетям,</w:t>
            </w:r>
            <w:r>
              <w:rPr>
                <w:spacing w:val="-2"/>
                <w:sz w:val="24"/>
              </w:rPr>
              <w:t>приуроченныйкоднюподписанияКонвенции</w:t>
            </w:r>
            <w:r>
              <w:rPr>
                <w:spacing w:val="-1"/>
                <w:sz w:val="24"/>
              </w:rPr>
              <w:t>оправах</w:t>
            </w:r>
            <w:r>
              <w:rPr>
                <w:sz w:val="24"/>
              </w:rPr>
              <w:t>ребенка: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рисунка«Моиправаиобязанности»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Беседа«Человеквсистемесоциально-правовыхнорм»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ЗаместительдиректорапоВРисоциализацииКлассныеруководители,Социальныйпедагог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ЗаместительдиректорапоВРисоциализацииКлассныеруководители,Социальныйпедагог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Неделяпрофилактикиупотребленияпсихоактивныхвеществ «Независимое детство», приуроченная к Дню</w:t>
            </w:r>
          </w:p>
          <w:p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борьбыснаркоманиейинаркобизнесом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ЗаместительдиректорапоВРисоциализацииКлассныеруководители,Социальныйпедагог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D3632B" w:rsidRDefault="00D07AF3" w:rsidP="00D07AF3">
            <w:pPr>
              <w:pStyle w:val="TableParagraph"/>
              <w:spacing w:line="266" w:lineRule="exact"/>
              <w:ind w:left="0"/>
              <w:rPr>
                <w:color w:val="FF0000"/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>курса внеурочной деятельности «Твоя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курса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девиантными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393"/>
        </w:trPr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5A48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Молодёжные центр «</w:t>
            </w:r>
            <w:proofErr w:type="spellStart"/>
            <w:r w:rsidR="005A48E1">
              <w:rPr>
                <w:rFonts w:ascii="Times New Roman" w:eastAsia="Times New Roman" w:hAnsi="Times New Roman" w:cs="Times New Roman"/>
                <w:sz w:val="24"/>
              </w:rPr>
              <w:t>Илансий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: мероприятия профилактической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5A48E1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ЦДО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 конкурсы, участие в городских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5A48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 w:rsidR="005A48E1">
              <w:rPr>
                <w:rFonts w:ascii="Times New Roman" w:eastAsia="Times New Roman" w:hAnsi="Times New Roman" w:cs="Times New Roman"/>
                <w:sz w:val="24"/>
              </w:rPr>
              <w:t>Илансому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5A48E1" w:rsidP="005A48E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семьи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Канский</w:t>
            </w:r>
            <w:proofErr w:type="spellEnd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»: профилактические занятия на базе школы, индивидуальные мероприятия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AC354F" w:rsidTr="00332E5B">
        <w:trPr>
          <w:trHeight w:val="567"/>
        </w:trPr>
        <w:tc>
          <w:tcPr>
            <w:tcW w:w="9782" w:type="dxa"/>
            <w:gridSpan w:val="4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интернет ресурсов, посвященных выбору профессий, прохождение профориентационного онлайнтестирования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единой модели профессиональной ориентации (профориентационный минимум)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1165"/>
    <w:rsid w:val="00042C2D"/>
    <w:rsid w:val="000F2D3F"/>
    <w:rsid w:val="00101815"/>
    <w:rsid w:val="00105864"/>
    <w:rsid w:val="002F7E33"/>
    <w:rsid w:val="00332E5B"/>
    <w:rsid w:val="00410265"/>
    <w:rsid w:val="004E07C2"/>
    <w:rsid w:val="005A48E1"/>
    <w:rsid w:val="006F052B"/>
    <w:rsid w:val="00765EA3"/>
    <w:rsid w:val="007A080B"/>
    <w:rsid w:val="008B5E9E"/>
    <w:rsid w:val="00955622"/>
    <w:rsid w:val="00971165"/>
    <w:rsid w:val="009A0C81"/>
    <w:rsid w:val="00D07AF3"/>
    <w:rsid w:val="00D23F56"/>
    <w:rsid w:val="00D8541F"/>
    <w:rsid w:val="00E370C6"/>
    <w:rsid w:val="00E46398"/>
    <w:rsid w:val="00FC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Зам по ВР</cp:lastModifiedBy>
  <cp:revision>7</cp:revision>
  <dcterms:created xsi:type="dcterms:W3CDTF">2023-07-30T15:52:00Z</dcterms:created>
  <dcterms:modified xsi:type="dcterms:W3CDTF">2023-10-17T02:17:00Z</dcterms:modified>
</cp:coreProperties>
</file>