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33" w:rsidRPr="000F0F76" w:rsidRDefault="00AC6933" w:rsidP="00AC6933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C6933" w:rsidRDefault="00AC6933" w:rsidP="00AC6933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AC6933" w:rsidRDefault="00AC6933" w:rsidP="00AC6933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«Здоровое питание – здоровый ребёнок»</w:t>
      </w:r>
    </w:p>
    <w:p w:rsidR="00AC6933" w:rsidRDefault="00AC6933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0F0F76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6D0F86C9" wp14:editId="07B2C715">
            <wp:simplePos x="0" y="0"/>
            <wp:positionH relativeFrom="column">
              <wp:posOffset>167005</wp:posOffset>
            </wp:positionH>
            <wp:positionV relativeFrom="paragraph">
              <wp:posOffset>234950</wp:posOffset>
            </wp:positionV>
            <wp:extent cx="1602740" cy="1279525"/>
            <wp:effectExtent l="0" t="0" r="0" b="0"/>
            <wp:wrapThrough wrapText="bothSides">
              <wp:wrapPolygon edited="0">
                <wp:start x="0" y="0"/>
                <wp:lineTo x="0" y="21225"/>
                <wp:lineTo x="21309" y="21225"/>
                <wp:lineTo x="21309" y="0"/>
                <wp:lineTo x="0" y="0"/>
              </wp:wrapPolygon>
            </wp:wrapThrough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27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AC6933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C69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AC69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самоутверждаться</w:t>
      </w:r>
      <w:proofErr w:type="spellEnd"/>
      <w:r w:rsidRPr="00AC69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самым неподходящим способом.</w:t>
      </w:r>
    </w:p>
    <w:p w:rsidR="001E6929" w:rsidRPr="00AC6933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E6929" w:rsidRPr="00AC6933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4"/>
          <w:szCs w:val="24"/>
        </w:rPr>
      </w:pPr>
      <w:r w:rsidRPr="00AC6933">
        <w:rPr>
          <w:rFonts w:ascii="Times New Roman" w:hAnsi="Times New Roman" w:cs="Times New Roman"/>
          <w:b/>
          <w:i/>
          <w:color w:val="FA1A3A"/>
          <w:sz w:val="24"/>
          <w:szCs w:val="24"/>
        </w:rPr>
        <w:t>Как предотвратить проблему</w:t>
      </w:r>
    </w:p>
    <w:p w:rsidR="001E6929" w:rsidRPr="00AC6933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AC69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Вы - пример поведения за столом, поэтому должны есть вместе с ребёнком, и тоже, что и он.</w:t>
      </w:r>
    </w:p>
    <w:p w:rsidR="001E6929" w:rsidRPr="00AC6933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C69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Ребёнку следует предложить поесть, но ни в коем случае не заставлять его насильно.</w:t>
      </w:r>
    </w:p>
    <w:p w:rsidR="001E6929" w:rsidRPr="00AC6933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C69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AC6933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C69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AC69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начнёт</w:t>
      </w:r>
      <w:proofErr w:type="gramEnd"/>
      <w:r w:rsidRPr="00AC69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AC6933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C69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 едой вовлекайте ребёнка в спокойный разговор.</w:t>
      </w:r>
    </w:p>
    <w:p w:rsidR="001E6929" w:rsidRPr="00AC6933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AC69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Почаще</w:t>
      </w:r>
      <w:proofErr w:type="gramEnd"/>
      <w:r w:rsidRPr="00AC69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готовьте что-нибудь вместе.</w:t>
      </w:r>
    </w:p>
    <w:p w:rsidR="001E6929" w:rsidRPr="00AC6933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C69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 делайте ребёнку замечаний во время еды.</w:t>
      </w:r>
    </w:p>
    <w:p w:rsidR="00CF00D1" w:rsidRPr="00AC6933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</w:p>
    <w:p w:rsidR="001E6929" w:rsidRPr="00AC6933" w:rsidRDefault="001E6929" w:rsidP="00AC6933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AC6933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Как справиться с проблемой,</w:t>
      </w:r>
      <w:r w:rsidR="00AC6933" w:rsidRPr="00AC6933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 </w:t>
      </w:r>
      <w:r w:rsidRPr="00AC6933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 если она уже есть?</w:t>
      </w:r>
    </w:p>
    <w:p w:rsidR="001E6929" w:rsidRPr="00AC6933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szCs w:val="24"/>
          <w:u w:val="single"/>
        </w:rPr>
      </w:pPr>
      <w:r w:rsidRPr="00AC6933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>Если ребёнок слишком быстро заглатывает пищу:</w:t>
      </w:r>
    </w:p>
    <w:p w:rsidR="001E6929" w:rsidRPr="00AC6933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C693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AC693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высоким</w:t>
      </w:r>
      <w:proofErr w:type="gramEnd"/>
      <w:r w:rsidRPr="00AC693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красивым и сильным.</w:t>
      </w:r>
    </w:p>
    <w:p w:rsidR="001E6929" w:rsidRPr="00AC6933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szCs w:val="24"/>
          <w:u w:val="single"/>
        </w:rPr>
      </w:pPr>
      <w:r w:rsidRPr="00AC6933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>Если ребёнок ест слишком вяло:</w:t>
      </w:r>
    </w:p>
    <w:p w:rsidR="001E6929" w:rsidRPr="00AC6933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C693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Pr="00AC6933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szCs w:val="24"/>
          <w:u w:val="single"/>
        </w:rPr>
      </w:pPr>
      <w:r w:rsidRPr="00AC6933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>Если ребёнок слишком разборчив в еде:</w:t>
      </w:r>
    </w:p>
    <w:p w:rsidR="001E6929" w:rsidRPr="00AC6933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C693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 wp14:anchorId="6FD6E486" wp14:editId="2209E656">
            <wp:extent cx="2272146" cy="146066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063" cy="146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bookmarkStart w:id="0" w:name="_GoBack"/>
      <w:bookmarkEnd w:id="0"/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AC6933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AC6933">
        <w:rPr>
          <w:rFonts w:ascii="Times New Roman" w:hAnsi="Times New Roman" w:cs="Times New Roman"/>
          <w:color w:val="404040"/>
          <w:sz w:val="24"/>
          <w:szCs w:val="24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AC6933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AC6933">
        <w:rPr>
          <w:rFonts w:ascii="Times New Roman" w:hAnsi="Times New Roman" w:cs="Times New Roman"/>
          <w:color w:val="404040"/>
          <w:sz w:val="24"/>
          <w:szCs w:val="24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Pr="00AC6933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AC6933">
        <w:rPr>
          <w:rFonts w:ascii="Times New Roman" w:hAnsi="Times New Roman" w:cs="Times New Roman"/>
          <w:color w:val="404040"/>
          <w:sz w:val="24"/>
          <w:szCs w:val="24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AC6933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AC6933">
        <w:rPr>
          <w:rFonts w:ascii="Times New Roman" w:hAnsi="Times New Roman" w:cs="Times New Roman"/>
          <w:b/>
          <w:color w:val="404040"/>
          <w:sz w:val="24"/>
          <w:szCs w:val="24"/>
        </w:rPr>
        <w:t>Родители, помните!</w:t>
      </w:r>
      <w:r w:rsidRPr="00AC6933">
        <w:rPr>
          <w:rFonts w:ascii="Times New Roman" w:hAnsi="Times New Roman" w:cs="Times New Roman"/>
          <w:color w:val="404040"/>
          <w:sz w:val="24"/>
          <w:szCs w:val="24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AC6933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 w:val="24"/>
          <w:szCs w:val="24"/>
        </w:rPr>
      </w:pPr>
    </w:p>
    <w:p w:rsidR="00CF00D1" w:rsidRPr="00AC6933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 w:val="24"/>
          <w:szCs w:val="24"/>
        </w:rPr>
      </w:pPr>
      <w:r w:rsidRPr="00AC6933">
        <w:rPr>
          <w:rFonts w:ascii="Times New Roman" w:hAnsi="Times New Roman" w:cs="Times New Roman"/>
          <w:color w:val="404040"/>
          <w:sz w:val="24"/>
          <w:szCs w:val="24"/>
        </w:rPr>
        <w:t>ЕСЛИ это нельзя – это нельзя ВСЕГДА!</w:t>
      </w:r>
    </w:p>
    <w:p w:rsidR="00CF00D1" w:rsidRPr="00AC6933" w:rsidRDefault="00CF00D1" w:rsidP="000F0F76">
      <w:pPr>
        <w:spacing w:after="0"/>
        <w:jc w:val="center"/>
        <w:rPr>
          <w:b/>
          <w:color w:val="404040"/>
          <w:sz w:val="24"/>
          <w:szCs w:val="24"/>
        </w:rPr>
      </w:pPr>
      <w:r w:rsidRPr="00AC6933">
        <w:rPr>
          <w:rFonts w:ascii="Times New Roman" w:hAnsi="Times New Roman" w:cs="Times New Roman"/>
          <w:color w:val="404040"/>
          <w:sz w:val="24"/>
          <w:szCs w:val="24"/>
        </w:rPr>
        <w:t>ЕСЛИ это можно – это можно ВСЕГДА!</w:t>
      </w:r>
    </w:p>
    <w:p w:rsidR="00CF00D1" w:rsidRPr="00AC6933" w:rsidRDefault="00CF00D1" w:rsidP="000F0F76">
      <w:pPr>
        <w:spacing w:after="0"/>
        <w:rPr>
          <w:b/>
          <w:color w:val="404040"/>
          <w:sz w:val="24"/>
          <w:szCs w:val="24"/>
        </w:rPr>
      </w:pPr>
    </w:p>
    <w:p w:rsidR="001E6929" w:rsidRPr="00AC6933" w:rsidRDefault="001E6929" w:rsidP="00AC6933">
      <w:pPr>
        <w:pStyle w:val="a3"/>
        <w:numPr>
          <w:ilvl w:val="0"/>
          <w:numId w:val="8"/>
        </w:numPr>
        <w:spacing w:after="0"/>
        <w:rPr>
          <w:b/>
          <w:color w:val="404040"/>
          <w:sz w:val="24"/>
          <w:szCs w:val="24"/>
        </w:rPr>
      </w:pP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Правильно держат ложку</w:t>
      </w:r>
      <w:r w:rsidR="00CF00D1"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и вилку</w:t>
      </w: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CF00D1" w:rsidRPr="00AC6933" w:rsidRDefault="00CF00D1" w:rsidP="00AC693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C6933">
        <w:rPr>
          <w:rFonts w:ascii="Times New Roman" w:eastAsia="Times New Roman" w:hAnsi="Times New Roman" w:cs="Times New Roman"/>
          <w:noProof/>
          <w:color w:val="404040" w:themeColor="text1" w:themeTint="BF"/>
          <w:sz w:val="24"/>
          <w:szCs w:val="24"/>
        </w:rPr>
        <w:drawing>
          <wp:inline distT="0" distB="0" distL="0" distR="0" wp14:anchorId="5D985CB8" wp14:editId="3929ED5D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933">
        <w:rPr>
          <w:b/>
          <w:noProof/>
          <w:color w:val="404040"/>
          <w:sz w:val="24"/>
          <w:szCs w:val="24"/>
        </w:rPr>
        <w:drawing>
          <wp:inline distT="0" distB="0" distL="0" distR="0" wp14:anchorId="1883DF8E" wp14:editId="16240B1A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Pr="00AC6933" w:rsidRDefault="00152CA4" w:rsidP="00AC693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Pr="00AC6933" w:rsidRDefault="001E6929" w:rsidP="00AC6933">
      <w:pPr>
        <w:pStyle w:val="a3"/>
        <w:numPr>
          <w:ilvl w:val="0"/>
          <w:numId w:val="4"/>
        </w:numPr>
        <w:spacing w:after="0" w:line="240" w:lineRule="auto"/>
        <w:ind w:hanging="284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Умеют пользоваться ножом.</w:t>
      </w:r>
    </w:p>
    <w:p w:rsidR="001E6929" w:rsidRPr="00AC6933" w:rsidRDefault="001E6929" w:rsidP="00AC6933">
      <w:pPr>
        <w:pStyle w:val="a3"/>
        <w:numPr>
          <w:ilvl w:val="0"/>
          <w:numId w:val="4"/>
        </w:numPr>
        <w:spacing w:after="0" w:line="240" w:lineRule="auto"/>
        <w:ind w:hanging="284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Не стучат столовыми приборами о тарелку, </w:t>
      </w:r>
      <w:r w:rsidR="00AC6933"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чашку.</w:t>
      </w:r>
    </w:p>
    <w:p w:rsidR="001E6929" w:rsidRPr="00AC6933" w:rsidRDefault="001E6929" w:rsidP="00AC693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Не едят с целого куска.</w:t>
      </w:r>
    </w:p>
    <w:p w:rsidR="001E6929" w:rsidRPr="00AC6933" w:rsidRDefault="001E6929" w:rsidP="00AC693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Не выбирают кусок на тарелке.</w:t>
      </w:r>
    </w:p>
    <w:p w:rsidR="001E6929" w:rsidRPr="00AC6933" w:rsidRDefault="001E6929" w:rsidP="00AC693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Яичницу, рыбу, котлету, запеканку, рулеты </w:t>
      </w:r>
      <w:r w:rsidR="00AC6933"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едят с помощью</w:t>
      </w:r>
      <w:r w:rsidR="00AC6933"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вилки</w:t>
      </w:r>
      <w:r w:rsidR="00CF00D1"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(</w:t>
      </w:r>
      <w:proofErr w:type="spellStart"/>
      <w:r w:rsidR="00CF00D1"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см</w:t>
      </w:r>
      <w:proofErr w:type="gramStart"/>
      <w:r w:rsidR="00CF00D1"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.р</w:t>
      </w:r>
      <w:proofErr w:type="gramEnd"/>
      <w:r w:rsidR="00CF00D1"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ис</w:t>
      </w:r>
      <w:proofErr w:type="spellEnd"/>
      <w:r w:rsidR="00CF00D1"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.)</w:t>
      </w: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 без ножа.</w:t>
      </w:r>
    </w:p>
    <w:p w:rsidR="00CF00D1" w:rsidRPr="00AC6933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C6933">
        <w:rPr>
          <w:rFonts w:ascii="Times New Roman" w:eastAsia="Times New Roman" w:hAnsi="Times New Roman" w:cs="Times New Roman"/>
          <w:noProof/>
          <w:color w:val="404040" w:themeColor="text1" w:themeTint="BF"/>
          <w:sz w:val="24"/>
          <w:szCs w:val="24"/>
        </w:rPr>
        <w:drawing>
          <wp:inline distT="0" distB="0" distL="0" distR="0" wp14:anchorId="7FCAA6FA" wp14:editId="1C74D06A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Pr="00AC6933" w:rsidRDefault="001E6929" w:rsidP="00AC6933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Не вылизывают тарелку, не выливают в </w:t>
      </w:r>
      <w:r w:rsidR="00AC6933"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ложку, не пьют из тарелки.</w:t>
      </w:r>
    </w:p>
    <w:p w:rsidR="001E6929" w:rsidRPr="00AC6933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Суп сначала пробуют, а потом едят, набирая </w:t>
      </w:r>
      <w:r w:rsidR="00AC6933"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1/3 ложки, направляя в рот боковой частью.</w:t>
      </w:r>
    </w:p>
    <w:p w:rsidR="001E6929" w:rsidRPr="00AC6933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При </w:t>
      </w:r>
      <w:proofErr w:type="spellStart"/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доедании</w:t>
      </w:r>
      <w:proofErr w:type="spellEnd"/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супа тарелку наклоняют от себя.</w:t>
      </w:r>
    </w:p>
    <w:p w:rsidR="001E6929" w:rsidRPr="00AC6933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Не запрокидывают голову во время питья компота.</w:t>
      </w:r>
    </w:p>
    <w:p w:rsidR="001E6929" w:rsidRPr="00AC6933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Не наклоняются низко над тарелкой.</w:t>
      </w:r>
    </w:p>
    <w:p w:rsidR="001E6929" w:rsidRPr="00AC6933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Пережевывают пищу с закрытым ртом.</w:t>
      </w:r>
    </w:p>
    <w:p w:rsidR="001E6929" w:rsidRPr="00AC6933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Не чавкают.</w:t>
      </w:r>
    </w:p>
    <w:p w:rsidR="001E6929" w:rsidRPr="00AC6933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Умеют пользоваться салфеткой, не вытирают рот, а прикладывают ко рту.</w:t>
      </w:r>
    </w:p>
    <w:p w:rsidR="001E6929" w:rsidRPr="00AC6933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Использованную салфетку кладут справа под бортик тарелки.</w:t>
      </w:r>
    </w:p>
    <w:p w:rsidR="001E6929" w:rsidRPr="00AC6933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Использованные столовые приборы: ножи, вилки, ложки, кладут на тарелки параллельно ручками влево, причем вилку </w:t>
      </w:r>
      <w:r w:rsidR="000F0F76"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зубцами вниз</w:t>
      </w: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1E6929" w:rsidRPr="00AC6933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Благодарят после еды и убирают посуду.</w:t>
      </w:r>
    </w:p>
    <w:p w:rsidR="001E6929" w:rsidRPr="00AC6933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При временном </w:t>
      </w:r>
      <w:proofErr w:type="gramStart"/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прекращении</w:t>
      </w:r>
      <w:proofErr w:type="gramEnd"/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еды кладут </w:t>
      </w:r>
      <w:r w:rsidR="00AC6933"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столовые приборы на бортик тарелки.</w:t>
      </w:r>
    </w:p>
    <w:p w:rsidR="003A13D2" w:rsidRPr="00AC6933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C693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После еды пополощи рот.</w:t>
      </w:r>
    </w:p>
    <w:p w:rsidR="001E6929" w:rsidRPr="00AC6933" w:rsidRDefault="001E6929" w:rsidP="001E6929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sectPr w:rsidR="001E6929" w:rsidRPr="00AC6933" w:rsidSect="00AC6933">
      <w:pgSz w:w="11906" w:h="16838"/>
      <w:pgMar w:top="720" w:right="707" w:bottom="72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AC6933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8E97-43F5-4E22-974B-E34DE6DF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2016-04-14T06:09:00Z</cp:lastPrinted>
  <dcterms:created xsi:type="dcterms:W3CDTF">2020-11-26T13:57:00Z</dcterms:created>
  <dcterms:modified xsi:type="dcterms:W3CDTF">2022-10-12T09:13:00Z</dcterms:modified>
</cp:coreProperties>
</file>